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D3D0CF" w14:textId="77777777" w:rsidR="00B37D3E" w:rsidRDefault="00B37D3E"/>
    <w:p w14:paraId="36FE8CEF" w14:textId="77777777" w:rsidR="00CC530C" w:rsidRDefault="00CC530C" w:rsidP="00CC530C">
      <w:pPr>
        <w:jc w:val="center"/>
        <w:rPr>
          <w:sz w:val="28"/>
          <w:szCs w:val="28"/>
        </w:rPr>
      </w:pPr>
      <w:r w:rsidRPr="00596962">
        <w:rPr>
          <w:sz w:val="28"/>
          <w:szCs w:val="28"/>
        </w:rPr>
        <w:t>Не играй дома со спичками и зажигалками. Это может стать   причиной пожара.</w:t>
      </w:r>
    </w:p>
    <w:p w14:paraId="5E7190DA" w14:textId="77777777" w:rsidR="00CC530C" w:rsidRDefault="00CC530C" w:rsidP="00CC530C">
      <w:pPr>
        <w:numPr>
          <w:ilvl w:val="0"/>
          <w:numId w:val="6"/>
        </w:numPr>
        <w:rPr>
          <w:sz w:val="28"/>
          <w:szCs w:val="28"/>
        </w:rPr>
      </w:pPr>
      <w:r w:rsidRPr="00212280">
        <w:rPr>
          <w:sz w:val="28"/>
          <w:szCs w:val="28"/>
        </w:rPr>
        <w:t>Уходя из дома или из комнаты, не забывайте выключать электроприборы, особенно утюги, обогреватели, телевизор, светильники и т.д.</w:t>
      </w:r>
    </w:p>
    <w:p w14:paraId="45CEE7D7" w14:textId="77777777" w:rsidR="00CC530C" w:rsidRDefault="00CC530C" w:rsidP="00CC530C">
      <w:pPr>
        <w:numPr>
          <w:ilvl w:val="0"/>
          <w:numId w:val="6"/>
        </w:numPr>
        <w:rPr>
          <w:sz w:val="28"/>
          <w:szCs w:val="28"/>
        </w:rPr>
      </w:pPr>
      <w:r w:rsidRPr="00212280">
        <w:rPr>
          <w:sz w:val="28"/>
          <w:szCs w:val="28"/>
        </w:rPr>
        <w:t>Не сушите бельё над плитой. Оно может загореться.</w:t>
      </w:r>
    </w:p>
    <w:p w14:paraId="2DA10B7B" w14:textId="77777777" w:rsidR="00CC530C" w:rsidRDefault="00CC530C" w:rsidP="00CC530C">
      <w:pPr>
        <w:numPr>
          <w:ilvl w:val="0"/>
          <w:numId w:val="6"/>
        </w:numPr>
        <w:rPr>
          <w:sz w:val="28"/>
          <w:szCs w:val="28"/>
        </w:rPr>
      </w:pPr>
      <w:r w:rsidRPr="00212280">
        <w:rPr>
          <w:sz w:val="28"/>
          <w:szCs w:val="28"/>
        </w:rPr>
        <w:t>В деревне или на даче без взрослых не подходите к печке, и не открывай печную дверцу.                                                            От выпавшего уголька  может загореться дом.</w:t>
      </w:r>
    </w:p>
    <w:p w14:paraId="16424880" w14:textId="77777777" w:rsidR="00CC530C" w:rsidRDefault="00CC530C" w:rsidP="00CC530C">
      <w:pPr>
        <w:numPr>
          <w:ilvl w:val="0"/>
          <w:numId w:val="6"/>
        </w:numPr>
        <w:rPr>
          <w:sz w:val="28"/>
          <w:szCs w:val="28"/>
        </w:rPr>
      </w:pPr>
      <w:r w:rsidRPr="00212280">
        <w:rPr>
          <w:sz w:val="28"/>
          <w:szCs w:val="28"/>
        </w:rPr>
        <w:t>Ни в коем случае не зажигай фейерверки, свечи или бенгальские огни без взрослых.</w:t>
      </w:r>
    </w:p>
    <w:p w14:paraId="07E40FAD" w14:textId="77777777" w:rsidR="00CC530C" w:rsidRDefault="00CC530C" w:rsidP="00CC530C">
      <w:pPr>
        <w:ind w:left="720"/>
        <w:rPr>
          <w:sz w:val="28"/>
          <w:szCs w:val="28"/>
        </w:rPr>
      </w:pPr>
    </w:p>
    <w:p w14:paraId="533A03AA" w14:textId="77777777" w:rsidR="00CC530C" w:rsidRDefault="00CC530C" w:rsidP="00CC530C">
      <w:pPr>
        <w:ind w:left="720"/>
        <w:rPr>
          <w:sz w:val="28"/>
          <w:szCs w:val="28"/>
        </w:rPr>
      </w:pPr>
    </w:p>
    <w:p w14:paraId="73AB63DA" w14:textId="77777777" w:rsidR="00CC530C" w:rsidRDefault="00CC530C" w:rsidP="00CC530C">
      <w:pPr>
        <w:ind w:left="720"/>
        <w:rPr>
          <w:sz w:val="28"/>
          <w:szCs w:val="28"/>
        </w:rPr>
      </w:pPr>
    </w:p>
    <w:p w14:paraId="11228CE5" w14:textId="77777777" w:rsidR="00CC530C" w:rsidRPr="00212280" w:rsidRDefault="00CC530C" w:rsidP="00CC530C">
      <w:pPr>
        <w:ind w:left="720"/>
        <w:rPr>
          <w:sz w:val="28"/>
          <w:szCs w:val="28"/>
        </w:rPr>
      </w:pPr>
    </w:p>
    <w:p w14:paraId="7583F9D7" w14:textId="77777777" w:rsidR="00B37D3E" w:rsidRPr="00CC530C" w:rsidRDefault="00CC530C" w:rsidP="00CC530C">
      <w:pPr>
        <w:jc w:val="center"/>
        <w:rPr>
          <w:b/>
          <w:color w:val="C00000"/>
          <w:sz w:val="36"/>
          <w:szCs w:val="32"/>
        </w:rPr>
      </w:pPr>
      <w:r w:rsidRPr="00E5233D">
        <w:rPr>
          <w:b/>
          <w:color w:val="C00000"/>
          <w:sz w:val="36"/>
          <w:szCs w:val="32"/>
        </w:rPr>
        <w:t>В случае пожара или запаха дыма, немедленно звоните по телефону:</w:t>
      </w:r>
      <w:r>
        <w:rPr>
          <w:b/>
          <w:color w:val="C00000"/>
          <w:sz w:val="36"/>
          <w:szCs w:val="32"/>
        </w:rPr>
        <w:t xml:space="preserve"> «01» </w:t>
      </w:r>
      <w:r w:rsidRPr="00E5233D">
        <w:rPr>
          <w:b/>
          <w:color w:val="C00000"/>
          <w:sz w:val="36"/>
          <w:szCs w:val="32"/>
        </w:rPr>
        <w:t>и</w:t>
      </w:r>
      <w:r>
        <w:rPr>
          <w:b/>
          <w:color w:val="C00000"/>
          <w:sz w:val="36"/>
          <w:szCs w:val="32"/>
        </w:rPr>
        <w:t>ли «112»</w:t>
      </w:r>
    </w:p>
    <w:p w14:paraId="6314A656" w14:textId="77777777" w:rsidR="00B37D3E" w:rsidRDefault="00B37D3E"/>
    <w:p w14:paraId="2A3E2D8D" w14:textId="77777777" w:rsidR="00CC530C" w:rsidRPr="00CC530C" w:rsidRDefault="00CC530C" w:rsidP="00CC530C">
      <w:pPr>
        <w:spacing w:line="276" w:lineRule="auto"/>
        <w:ind w:left="181" w:right="130"/>
        <w:jc w:val="center"/>
        <w:rPr>
          <w:b/>
          <w:bCs/>
          <w:i/>
          <w:color w:val="800000"/>
          <w:sz w:val="28"/>
          <w:szCs w:val="26"/>
        </w:rPr>
      </w:pPr>
      <w:r w:rsidRPr="00CC530C">
        <w:rPr>
          <w:b/>
          <w:bCs/>
          <w:i/>
          <w:color w:val="800000"/>
          <w:sz w:val="28"/>
          <w:szCs w:val="26"/>
        </w:rPr>
        <w:t>Пословицы</w:t>
      </w:r>
    </w:p>
    <w:p w14:paraId="2E663AD0" w14:textId="77777777" w:rsidR="00CC530C" w:rsidRPr="00CC530C" w:rsidRDefault="00CC530C" w:rsidP="00CC530C">
      <w:pPr>
        <w:spacing w:line="276" w:lineRule="auto"/>
        <w:ind w:left="181" w:right="130"/>
        <w:jc w:val="center"/>
        <w:rPr>
          <w:b/>
          <w:bCs/>
          <w:i/>
          <w:color w:val="800000"/>
          <w:sz w:val="28"/>
          <w:szCs w:val="26"/>
        </w:rPr>
      </w:pPr>
    </w:p>
    <w:p w14:paraId="22EB0712" w14:textId="77777777" w:rsidR="00CC530C" w:rsidRPr="00CC530C" w:rsidRDefault="00CC530C" w:rsidP="00CC530C">
      <w:pPr>
        <w:tabs>
          <w:tab w:val="left" w:pos="5413"/>
        </w:tabs>
        <w:spacing w:line="276" w:lineRule="auto"/>
        <w:ind w:left="360" w:right="-108"/>
        <w:jc w:val="center"/>
        <w:rPr>
          <w:bCs/>
          <w:i/>
          <w:sz w:val="28"/>
          <w:szCs w:val="26"/>
        </w:rPr>
      </w:pPr>
      <w:r w:rsidRPr="00CC530C">
        <w:rPr>
          <w:b/>
          <w:bCs/>
          <w:i/>
          <w:sz w:val="28"/>
          <w:szCs w:val="26"/>
        </w:rPr>
        <w:t>Вода и огонь – хорошие слуги, но и страшные господа</w:t>
      </w:r>
      <w:r w:rsidRPr="00CC530C">
        <w:rPr>
          <w:bCs/>
          <w:i/>
          <w:sz w:val="28"/>
          <w:szCs w:val="26"/>
        </w:rPr>
        <w:t>.</w:t>
      </w:r>
    </w:p>
    <w:p w14:paraId="2D7AF849" w14:textId="77777777" w:rsidR="00CC530C" w:rsidRPr="00CC530C" w:rsidRDefault="00CC530C" w:rsidP="00CC530C">
      <w:pPr>
        <w:tabs>
          <w:tab w:val="left" w:pos="5413"/>
        </w:tabs>
        <w:spacing w:line="276" w:lineRule="auto"/>
        <w:ind w:left="360" w:right="-108"/>
        <w:jc w:val="center"/>
        <w:rPr>
          <w:i/>
          <w:sz w:val="28"/>
          <w:szCs w:val="26"/>
        </w:rPr>
      </w:pPr>
      <w:r>
        <w:rPr>
          <w:i/>
          <w:sz w:val="28"/>
          <w:szCs w:val="26"/>
        </w:rPr>
        <w:t>***</w:t>
      </w:r>
    </w:p>
    <w:p w14:paraId="6193CB94" w14:textId="77777777" w:rsidR="00CC530C" w:rsidRPr="00CC530C" w:rsidRDefault="00CC530C" w:rsidP="00CC530C">
      <w:pPr>
        <w:tabs>
          <w:tab w:val="left" w:pos="5413"/>
        </w:tabs>
        <w:spacing w:line="276" w:lineRule="auto"/>
        <w:ind w:left="360" w:right="-108"/>
        <w:jc w:val="center"/>
        <w:rPr>
          <w:bCs/>
          <w:i/>
          <w:sz w:val="28"/>
          <w:szCs w:val="26"/>
        </w:rPr>
      </w:pPr>
      <w:r w:rsidRPr="00CC530C">
        <w:rPr>
          <w:bCs/>
          <w:i/>
          <w:sz w:val="28"/>
          <w:szCs w:val="26"/>
        </w:rPr>
        <w:t>Огонь маслом заливать, лишь огня добавлять.</w:t>
      </w:r>
    </w:p>
    <w:p w14:paraId="7DF5DC68" w14:textId="77777777" w:rsidR="00CC530C" w:rsidRPr="00CC530C" w:rsidRDefault="00CC530C" w:rsidP="00CC530C">
      <w:pPr>
        <w:tabs>
          <w:tab w:val="left" w:pos="5413"/>
        </w:tabs>
        <w:spacing w:line="276" w:lineRule="auto"/>
        <w:ind w:left="360" w:right="-108"/>
        <w:jc w:val="center"/>
        <w:rPr>
          <w:i/>
          <w:sz w:val="28"/>
          <w:szCs w:val="26"/>
        </w:rPr>
      </w:pPr>
      <w:r>
        <w:rPr>
          <w:i/>
          <w:sz w:val="28"/>
          <w:szCs w:val="26"/>
        </w:rPr>
        <w:t>***</w:t>
      </w:r>
    </w:p>
    <w:p w14:paraId="5C157458" w14:textId="77777777" w:rsidR="00CC530C" w:rsidRPr="00CC530C" w:rsidRDefault="00CC530C" w:rsidP="00CC530C">
      <w:pPr>
        <w:tabs>
          <w:tab w:val="left" w:pos="5413"/>
        </w:tabs>
        <w:spacing w:line="276" w:lineRule="auto"/>
        <w:ind w:left="360" w:right="-108"/>
        <w:jc w:val="center"/>
        <w:rPr>
          <w:b/>
          <w:bCs/>
          <w:i/>
          <w:sz w:val="28"/>
          <w:szCs w:val="26"/>
        </w:rPr>
      </w:pPr>
      <w:r w:rsidRPr="00CC530C">
        <w:rPr>
          <w:b/>
          <w:bCs/>
          <w:i/>
          <w:sz w:val="28"/>
          <w:szCs w:val="26"/>
        </w:rPr>
        <w:t>Искру туши до пожара, беду отводи до удара.</w:t>
      </w:r>
    </w:p>
    <w:p w14:paraId="3E1D49D5" w14:textId="77777777" w:rsidR="00CC530C" w:rsidRPr="00CC530C" w:rsidRDefault="00CC530C" w:rsidP="00CC530C">
      <w:pPr>
        <w:tabs>
          <w:tab w:val="left" w:pos="5413"/>
        </w:tabs>
        <w:spacing w:line="276" w:lineRule="auto"/>
        <w:ind w:left="360" w:right="-108"/>
        <w:jc w:val="center"/>
        <w:rPr>
          <w:b/>
          <w:i/>
          <w:sz w:val="28"/>
          <w:szCs w:val="26"/>
        </w:rPr>
      </w:pPr>
      <w:r>
        <w:rPr>
          <w:b/>
          <w:i/>
          <w:sz w:val="28"/>
          <w:szCs w:val="26"/>
        </w:rPr>
        <w:t>***</w:t>
      </w:r>
    </w:p>
    <w:p w14:paraId="04A63F82" w14:textId="77777777" w:rsidR="00CC530C" w:rsidRPr="00CC530C" w:rsidRDefault="00CC530C" w:rsidP="00CC530C">
      <w:pPr>
        <w:tabs>
          <w:tab w:val="left" w:pos="5413"/>
        </w:tabs>
        <w:spacing w:line="276" w:lineRule="auto"/>
        <w:ind w:left="360" w:right="-108"/>
        <w:jc w:val="center"/>
        <w:rPr>
          <w:bCs/>
          <w:i/>
          <w:sz w:val="28"/>
          <w:szCs w:val="26"/>
        </w:rPr>
      </w:pPr>
      <w:r w:rsidRPr="00CC530C">
        <w:rPr>
          <w:bCs/>
          <w:i/>
          <w:sz w:val="28"/>
          <w:szCs w:val="26"/>
        </w:rPr>
        <w:t>Кто огня не бережётся, тот скоро обожжётся.</w:t>
      </w:r>
    </w:p>
    <w:p w14:paraId="78DF0A82" w14:textId="77777777" w:rsidR="00CC530C" w:rsidRPr="00CC530C" w:rsidRDefault="00CC530C" w:rsidP="00CC530C">
      <w:pPr>
        <w:tabs>
          <w:tab w:val="left" w:pos="5413"/>
        </w:tabs>
        <w:spacing w:line="276" w:lineRule="auto"/>
        <w:ind w:left="360" w:right="-108"/>
        <w:jc w:val="center"/>
        <w:rPr>
          <w:i/>
          <w:sz w:val="28"/>
          <w:szCs w:val="26"/>
        </w:rPr>
      </w:pPr>
      <w:r>
        <w:rPr>
          <w:i/>
          <w:sz w:val="28"/>
          <w:szCs w:val="26"/>
        </w:rPr>
        <w:t>***</w:t>
      </w:r>
    </w:p>
    <w:p w14:paraId="1FA3047B" w14:textId="77777777" w:rsidR="00CC530C" w:rsidRPr="00CC530C" w:rsidRDefault="00CC530C" w:rsidP="00CC530C">
      <w:pPr>
        <w:tabs>
          <w:tab w:val="left" w:pos="5413"/>
        </w:tabs>
        <w:spacing w:line="276" w:lineRule="auto"/>
        <w:ind w:left="360" w:right="-108"/>
        <w:jc w:val="center"/>
        <w:rPr>
          <w:b/>
          <w:i/>
          <w:sz w:val="28"/>
          <w:szCs w:val="26"/>
        </w:rPr>
      </w:pPr>
      <w:r w:rsidRPr="00CC530C">
        <w:rPr>
          <w:b/>
          <w:bCs/>
          <w:i/>
          <w:sz w:val="28"/>
          <w:szCs w:val="26"/>
        </w:rPr>
        <w:t>От маленькой искры большой пожар бывает.</w:t>
      </w:r>
    </w:p>
    <w:p w14:paraId="4BEFA1D9" w14:textId="77777777" w:rsidR="00B37D3E" w:rsidRDefault="00B37D3E"/>
    <w:p w14:paraId="4320E064" w14:textId="77777777" w:rsidR="00B37D3E" w:rsidRDefault="00B37D3E"/>
    <w:p w14:paraId="5F4D3F02" w14:textId="77777777" w:rsidR="00B37D3E" w:rsidRDefault="00B37D3E"/>
    <w:p w14:paraId="31771209" w14:textId="77777777" w:rsidR="00B37D3E" w:rsidRDefault="00B37D3E"/>
    <w:p w14:paraId="3FFBA2BC" w14:textId="77777777" w:rsidR="00CC530C" w:rsidRDefault="00CC530C"/>
    <w:p w14:paraId="339EDA5E" w14:textId="77777777" w:rsidR="00B37D3E" w:rsidRDefault="00B37D3E"/>
    <w:p w14:paraId="702C1A58" w14:textId="77777777" w:rsidR="00B37D3E" w:rsidRDefault="00B37D3E"/>
    <w:p w14:paraId="66FB85C5" w14:textId="77777777" w:rsidR="00B37D3E" w:rsidRDefault="00B37D3E"/>
    <w:p w14:paraId="5A47D4AB" w14:textId="77777777" w:rsidR="00B37D3E" w:rsidRDefault="00B37D3E"/>
    <w:p w14:paraId="10B698DD" w14:textId="77777777" w:rsidR="00B37D3E" w:rsidRDefault="00B37D3E"/>
    <w:p w14:paraId="4813099C" w14:textId="77777777" w:rsidR="00B37D3E" w:rsidRDefault="00B37D3E"/>
    <w:p w14:paraId="1D648FC6" w14:textId="77777777" w:rsidR="00B37D3E" w:rsidRDefault="00B37D3E"/>
    <w:p w14:paraId="35EC5A33" w14:textId="77777777" w:rsidR="00B37D3E" w:rsidRDefault="00B37D3E"/>
    <w:p w14:paraId="26E4ACB9" w14:textId="77777777" w:rsidR="00B37D3E" w:rsidRDefault="00B37D3E">
      <w:pPr>
        <w:rPr>
          <w:b/>
        </w:rPr>
      </w:pPr>
    </w:p>
    <w:p w14:paraId="6238B495" w14:textId="77777777" w:rsidR="00935F6F" w:rsidRDefault="00935F6F"/>
    <w:p w14:paraId="2DC2EBFB" w14:textId="77777777" w:rsidR="00B37D3E" w:rsidRPr="00B37D3E" w:rsidRDefault="00B37D3E">
      <w:pPr>
        <w:rPr>
          <w:sz w:val="36"/>
        </w:rPr>
      </w:pPr>
    </w:p>
    <w:p w14:paraId="29E3CD8F" w14:textId="77777777" w:rsidR="00B37D3E" w:rsidRPr="00B37D3E" w:rsidRDefault="00B37D3E" w:rsidP="00B37D3E">
      <w:pPr>
        <w:jc w:val="center"/>
        <w:rPr>
          <w:b/>
        </w:rPr>
      </w:pPr>
      <w:r w:rsidRPr="00B37D3E">
        <w:rPr>
          <w:b/>
          <w:sz w:val="36"/>
        </w:rPr>
        <w:t>Буклет</w:t>
      </w:r>
    </w:p>
    <w:p w14:paraId="2351A478" w14:textId="77777777" w:rsidR="00B37D3E" w:rsidRDefault="00B37D3E"/>
    <w:p w14:paraId="0E1F47F1" w14:textId="77777777" w:rsidR="00B37D3E" w:rsidRDefault="00B37D3E"/>
    <w:p w14:paraId="6117B2CE" w14:textId="77777777" w:rsidR="00B37D3E" w:rsidRDefault="00000000">
      <w:r>
        <w:pict w14:anchorId="4FEECA6B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219pt;height:111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&quot;Правила &#10;пожарной безопасности&quot;"/>
          </v:shape>
        </w:pict>
      </w:r>
    </w:p>
    <w:p w14:paraId="653362E6" w14:textId="77777777" w:rsidR="00B37D3E" w:rsidRDefault="00B37D3E">
      <w:r>
        <w:rPr>
          <w:noProof/>
        </w:rPr>
        <w:drawing>
          <wp:anchor distT="0" distB="0" distL="114300" distR="114300" simplePos="0" relativeHeight="251658240" behindDoc="0" locked="0" layoutInCell="1" allowOverlap="1" wp14:anchorId="16D848FC" wp14:editId="0274A46C">
            <wp:simplePos x="0" y="0"/>
            <wp:positionH relativeFrom="margin">
              <wp:posOffset>7007225</wp:posOffset>
            </wp:positionH>
            <wp:positionV relativeFrom="margin">
              <wp:posOffset>3329305</wp:posOffset>
            </wp:positionV>
            <wp:extent cx="1947545" cy="1828800"/>
            <wp:effectExtent l="19050" t="0" r="0" b="0"/>
            <wp:wrapSquare wrapText="bothSides"/>
            <wp:docPr id="2" name="Рисунок 37" descr="Картинки пожарная безопасность (73 фото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Картинки пожарная безопасность (73 фото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54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F65F821" w14:textId="77777777" w:rsidR="00B37D3E" w:rsidRDefault="00B37D3E"/>
    <w:p w14:paraId="05ECFD62" w14:textId="77777777" w:rsidR="00B37D3E" w:rsidRDefault="00B37D3E"/>
    <w:p w14:paraId="6FC14196" w14:textId="77777777" w:rsidR="00B37D3E" w:rsidRDefault="00B37D3E"/>
    <w:p w14:paraId="63FDFF0B" w14:textId="77777777" w:rsidR="00B37D3E" w:rsidRDefault="00B37D3E"/>
    <w:p w14:paraId="222E2409" w14:textId="77777777" w:rsidR="00B37D3E" w:rsidRDefault="00B37D3E"/>
    <w:p w14:paraId="5F293B58" w14:textId="77777777" w:rsidR="00B37D3E" w:rsidRDefault="00B37D3E"/>
    <w:p w14:paraId="4BD68326" w14:textId="77777777" w:rsidR="00B37D3E" w:rsidRDefault="00B37D3E"/>
    <w:p w14:paraId="7F721D05" w14:textId="77777777" w:rsidR="00B37D3E" w:rsidRDefault="00B37D3E"/>
    <w:p w14:paraId="57D04F50" w14:textId="77777777" w:rsidR="00B37D3E" w:rsidRDefault="00B37D3E"/>
    <w:p w14:paraId="6D7F8BB3" w14:textId="77777777" w:rsidR="00B37D3E" w:rsidRDefault="00B37D3E"/>
    <w:p w14:paraId="511F317C" w14:textId="77777777" w:rsidR="00B37D3E" w:rsidRDefault="00B37D3E"/>
    <w:p w14:paraId="34BA4BC6" w14:textId="77777777" w:rsidR="00B37D3E" w:rsidRDefault="00B37D3E"/>
    <w:p w14:paraId="69F9A9B8" w14:textId="77777777" w:rsidR="00B37D3E" w:rsidRDefault="00B37D3E"/>
    <w:p w14:paraId="29F0D9ED" w14:textId="77777777" w:rsidR="00B37D3E" w:rsidRDefault="00B37D3E"/>
    <w:p w14:paraId="17E52A06" w14:textId="77777777" w:rsidR="00B37D3E" w:rsidRDefault="00B37D3E"/>
    <w:p w14:paraId="4D89E240" w14:textId="77777777" w:rsidR="00B37D3E" w:rsidRDefault="00B37D3E"/>
    <w:p w14:paraId="3DB98253" w14:textId="77777777" w:rsidR="00B37D3E" w:rsidRDefault="00B37D3E"/>
    <w:p w14:paraId="10C97229" w14:textId="77777777" w:rsidR="00B37D3E" w:rsidRPr="0007707C" w:rsidRDefault="00B37D3E" w:rsidP="00B37D3E">
      <w:pPr>
        <w:shd w:val="clear" w:color="auto" w:fill="FFFFFF"/>
      </w:pPr>
      <w:r w:rsidRPr="0007707C">
        <w:rPr>
          <w:b/>
          <w:bCs/>
          <w:color w:val="FF0000"/>
        </w:rPr>
        <w:t>Пожар</w:t>
      </w:r>
      <w:r w:rsidRPr="0007707C">
        <w:rPr>
          <w:color w:val="6A6868"/>
        </w:rPr>
        <w:t> </w:t>
      </w:r>
      <w:r w:rsidRPr="0007707C">
        <w:t>– это стихийное распространение огня, вышедшего из-под контроля человека.</w:t>
      </w:r>
    </w:p>
    <w:p w14:paraId="1B2D57BA" w14:textId="77777777" w:rsidR="00B37D3E" w:rsidRDefault="00B37D3E" w:rsidP="00B37D3E">
      <w:pPr>
        <w:ind w:left="426" w:right="566"/>
        <w:jc w:val="center"/>
        <w:rPr>
          <w:b/>
          <w:color w:val="FF0000"/>
        </w:rPr>
      </w:pPr>
    </w:p>
    <w:p w14:paraId="358B4354" w14:textId="77777777" w:rsidR="00B37D3E" w:rsidRPr="0007707C" w:rsidRDefault="00B37D3E" w:rsidP="00B37D3E">
      <w:pPr>
        <w:ind w:left="426" w:right="566"/>
        <w:jc w:val="center"/>
        <w:rPr>
          <w:b/>
          <w:color w:val="FF0000"/>
        </w:rPr>
      </w:pPr>
      <w:r w:rsidRPr="0007707C">
        <w:rPr>
          <w:b/>
          <w:color w:val="FF0000"/>
        </w:rPr>
        <w:lastRenderedPageBreak/>
        <w:t>ПРАВИЛА ПОЖАРНОЙ</w:t>
      </w:r>
    </w:p>
    <w:p w14:paraId="3AA2AF4E" w14:textId="77777777" w:rsidR="00B37D3E" w:rsidRPr="0007707C" w:rsidRDefault="00B37D3E" w:rsidP="00B37D3E">
      <w:pPr>
        <w:ind w:left="426" w:right="566"/>
        <w:jc w:val="center"/>
        <w:rPr>
          <w:b/>
          <w:color w:val="FF0000"/>
        </w:rPr>
      </w:pPr>
      <w:r w:rsidRPr="0007707C">
        <w:rPr>
          <w:b/>
          <w:color w:val="FF0000"/>
        </w:rPr>
        <w:t>БЕЗОПАСНОСТИ ДЛЯ ДЕТЕЙ</w:t>
      </w:r>
    </w:p>
    <w:p w14:paraId="0E2C093F" w14:textId="77777777" w:rsidR="00B37D3E" w:rsidRPr="0007707C" w:rsidRDefault="00B37D3E" w:rsidP="00B37D3E">
      <w:pPr>
        <w:numPr>
          <w:ilvl w:val="0"/>
          <w:numId w:val="2"/>
        </w:numPr>
        <w:ind w:left="426" w:right="566" w:firstLine="0"/>
      </w:pPr>
      <w:r w:rsidRPr="0007707C">
        <w:t>Не играйте со спичками;</w:t>
      </w:r>
    </w:p>
    <w:p w14:paraId="4A6B7B6B" w14:textId="77777777" w:rsidR="00B37D3E" w:rsidRPr="0007707C" w:rsidRDefault="00B37D3E" w:rsidP="00B37D3E">
      <w:pPr>
        <w:numPr>
          <w:ilvl w:val="0"/>
          <w:numId w:val="2"/>
        </w:numPr>
        <w:ind w:left="426" w:right="566" w:firstLine="0"/>
      </w:pPr>
      <w:r w:rsidRPr="0007707C">
        <w:t>Не разводите костров во дворе домов, в подвалах и на чердаках;</w:t>
      </w:r>
    </w:p>
    <w:p w14:paraId="186AA74B" w14:textId="77777777" w:rsidR="00B37D3E" w:rsidRPr="0007707C" w:rsidRDefault="00B37D3E" w:rsidP="00B37D3E">
      <w:pPr>
        <w:numPr>
          <w:ilvl w:val="0"/>
          <w:numId w:val="2"/>
        </w:numPr>
        <w:ind w:left="426" w:right="566" w:firstLine="0"/>
      </w:pPr>
      <w:r w:rsidRPr="0007707C">
        <w:t>Не поджигайте тополиный пух в летнее время;</w:t>
      </w:r>
    </w:p>
    <w:p w14:paraId="4EA09F8B" w14:textId="77777777" w:rsidR="00B37D3E" w:rsidRPr="0007707C" w:rsidRDefault="00B37D3E" w:rsidP="00B37D3E">
      <w:pPr>
        <w:numPr>
          <w:ilvl w:val="0"/>
          <w:numId w:val="2"/>
        </w:numPr>
        <w:ind w:left="426" w:right="566" w:firstLine="0"/>
      </w:pPr>
      <w:r w:rsidRPr="0007707C">
        <w:t>Не поджигайте сухую траву весной возле домов и на пустырях;</w:t>
      </w:r>
    </w:p>
    <w:p w14:paraId="0315734A" w14:textId="77777777" w:rsidR="00B37D3E" w:rsidRPr="0007707C" w:rsidRDefault="00B37D3E" w:rsidP="00B37D3E">
      <w:pPr>
        <w:numPr>
          <w:ilvl w:val="0"/>
          <w:numId w:val="2"/>
        </w:numPr>
        <w:ind w:left="426" w:right="566" w:firstLine="0"/>
      </w:pPr>
      <w:r w:rsidRPr="0007707C">
        <w:t>Не разводите костров в лесу;</w:t>
      </w:r>
    </w:p>
    <w:p w14:paraId="68F47E8D" w14:textId="77777777" w:rsidR="00B37D3E" w:rsidRPr="0007707C" w:rsidRDefault="00B37D3E" w:rsidP="00B37D3E">
      <w:pPr>
        <w:numPr>
          <w:ilvl w:val="0"/>
          <w:numId w:val="2"/>
        </w:numPr>
        <w:ind w:left="426" w:right="566" w:firstLine="0"/>
      </w:pPr>
      <w:r w:rsidRPr="0007707C">
        <w:t>Не бросайте в костер  баллончики от дезодорантов и другой бытовой химии;</w:t>
      </w:r>
    </w:p>
    <w:p w14:paraId="06A7C890" w14:textId="77777777" w:rsidR="00B37D3E" w:rsidRPr="0007707C" w:rsidRDefault="00B37D3E" w:rsidP="00B37D3E">
      <w:pPr>
        <w:numPr>
          <w:ilvl w:val="0"/>
          <w:numId w:val="2"/>
        </w:numPr>
        <w:ind w:left="426" w:right="566" w:firstLine="0"/>
      </w:pPr>
      <w:r w:rsidRPr="0007707C">
        <w:t>Не используйте в доме бенгальские огни, петарды и другие пиротехнические средства;</w:t>
      </w:r>
    </w:p>
    <w:p w14:paraId="6DC5DE8D" w14:textId="77777777" w:rsidR="00B37D3E" w:rsidRPr="00B37D3E" w:rsidRDefault="00B37D3E" w:rsidP="00B37D3E">
      <w:pPr>
        <w:numPr>
          <w:ilvl w:val="0"/>
          <w:numId w:val="2"/>
        </w:numPr>
        <w:ind w:left="709" w:right="566" w:hanging="283"/>
      </w:pPr>
      <w:r w:rsidRPr="0007707C">
        <w:t>Уходя из дома, не оставляйте включенными  электрические приборы.</w:t>
      </w:r>
    </w:p>
    <w:p w14:paraId="5AF7C7CC" w14:textId="77777777" w:rsidR="00B37D3E" w:rsidRPr="004C4838" w:rsidRDefault="00B37D3E" w:rsidP="00B37D3E">
      <w:pPr>
        <w:shd w:val="clear" w:color="auto" w:fill="FFFFFF"/>
        <w:spacing w:after="100" w:afterAutospacing="1" w:line="276" w:lineRule="auto"/>
        <w:rPr>
          <w:sz w:val="26"/>
          <w:szCs w:val="26"/>
        </w:rPr>
      </w:pPr>
    </w:p>
    <w:p w14:paraId="6EB8D19F" w14:textId="77777777" w:rsidR="00B37D3E" w:rsidRPr="0007707C" w:rsidRDefault="00B37D3E" w:rsidP="00B37D3E">
      <w:pPr>
        <w:shd w:val="clear" w:color="auto" w:fill="FFFFFF"/>
        <w:outlineLvl w:val="1"/>
        <w:rPr>
          <w:b/>
          <w:bCs/>
          <w:color w:val="C00000"/>
        </w:rPr>
      </w:pPr>
      <w:r>
        <w:rPr>
          <w:noProof/>
          <w:sz w:val="26"/>
          <w:szCs w:val="26"/>
        </w:rPr>
        <w:drawing>
          <wp:anchor distT="36576" distB="36576" distL="36576" distR="36576" simplePos="0" relativeHeight="251660288" behindDoc="0" locked="0" layoutInCell="1" allowOverlap="1" wp14:anchorId="4FD4718A" wp14:editId="24149EB8">
            <wp:simplePos x="0" y="0"/>
            <wp:positionH relativeFrom="column">
              <wp:posOffset>628650</wp:posOffset>
            </wp:positionH>
            <wp:positionV relativeFrom="paragraph">
              <wp:posOffset>4229100</wp:posOffset>
            </wp:positionV>
            <wp:extent cx="1228090" cy="1257300"/>
            <wp:effectExtent l="1905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090" cy="12573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sz w:val="26"/>
          <w:szCs w:val="26"/>
        </w:rPr>
        <w:drawing>
          <wp:anchor distT="36576" distB="36576" distL="36576" distR="36576" simplePos="0" relativeHeight="251661312" behindDoc="0" locked="0" layoutInCell="1" allowOverlap="1" wp14:anchorId="4619AC52" wp14:editId="61F49776">
            <wp:simplePos x="0" y="0"/>
            <wp:positionH relativeFrom="column">
              <wp:posOffset>1885950</wp:posOffset>
            </wp:positionH>
            <wp:positionV relativeFrom="paragraph">
              <wp:posOffset>5257800</wp:posOffset>
            </wp:positionV>
            <wp:extent cx="1354455" cy="1771650"/>
            <wp:effectExtent l="1905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455" cy="177165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color w:val="800000"/>
          <w:sz w:val="26"/>
          <w:szCs w:val="26"/>
        </w:rPr>
        <w:t xml:space="preserve">             </w:t>
      </w:r>
      <w:r w:rsidRPr="0007707C">
        <w:rPr>
          <w:b/>
          <w:bCs/>
          <w:color w:val="C00000"/>
        </w:rPr>
        <w:t>Опасные спутники огня.</w:t>
      </w:r>
    </w:p>
    <w:p w14:paraId="434EABE9" w14:textId="77777777" w:rsidR="00B37D3E" w:rsidRPr="0007707C" w:rsidRDefault="00B37D3E" w:rsidP="00B37D3E">
      <w:pPr>
        <w:numPr>
          <w:ilvl w:val="0"/>
          <w:numId w:val="1"/>
        </w:numPr>
        <w:shd w:val="clear" w:color="auto" w:fill="FFFFFF"/>
        <w:tabs>
          <w:tab w:val="clear" w:pos="360"/>
          <w:tab w:val="num" w:pos="720"/>
        </w:tabs>
        <w:ind w:left="720"/>
      </w:pPr>
      <w:r w:rsidRPr="0007707C">
        <w:t>Ядовитый дым.</w:t>
      </w:r>
    </w:p>
    <w:p w14:paraId="3C25D9E5" w14:textId="77777777" w:rsidR="00B37D3E" w:rsidRPr="0007707C" w:rsidRDefault="00B37D3E" w:rsidP="00B37D3E">
      <w:pPr>
        <w:numPr>
          <w:ilvl w:val="0"/>
          <w:numId w:val="1"/>
        </w:numPr>
        <w:shd w:val="clear" w:color="auto" w:fill="FFFFFF"/>
        <w:tabs>
          <w:tab w:val="clear" w:pos="360"/>
          <w:tab w:val="num" w:pos="720"/>
        </w:tabs>
        <w:ind w:left="720"/>
      </w:pPr>
      <w:r w:rsidRPr="0007707C">
        <w:t>Высокая температура.</w:t>
      </w:r>
    </w:p>
    <w:p w14:paraId="1324EE47" w14:textId="77777777" w:rsidR="00B37D3E" w:rsidRPr="0007707C" w:rsidRDefault="00B37D3E" w:rsidP="00B37D3E">
      <w:pPr>
        <w:numPr>
          <w:ilvl w:val="0"/>
          <w:numId w:val="1"/>
        </w:numPr>
        <w:shd w:val="clear" w:color="auto" w:fill="FFFFFF"/>
        <w:tabs>
          <w:tab w:val="clear" w:pos="360"/>
          <w:tab w:val="num" w:pos="720"/>
        </w:tabs>
        <w:ind w:left="720"/>
      </w:pPr>
      <w:r w:rsidRPr="0007707C">
        <w:t>Плохая видимость.</w:t>
      </w:r>
    </w:p>
    <w:p w14:paraId="0AD5C33B" w14:textId="77777777" w:rsidR="00B37D3E" w:rsidRPr="0007707C" w:rsidRDefault="00B37D3E" w:rsidP="00B37D3E">
      <w:pPr>
        <w:numPr>
          <w:ilvl w:val="0"/>
          <w:numId w:val="1"/>
        </w:numPr>
        <w:shd w:val="clear" w:color="auto" w:fill="FFFFFF"/>
        <w:tabs>
          <w:tab w:val="clear" w:pos="360"/>
          <w:tab w:val="num" w:pos="720"/>
        </w:tabs>
        <w:ind w:left="720"/>
      </w:pPr>
      <w:r w:rsidRPr="0007707C">
        <w:t>Паника и растерянность.</w:t>
      </w:r>
    </w:p>
    <w:p w14:paraId="45AF7311" w14:textId="77777777" w:rsidR="00B37D3E" w:rsidRDefault="00B37D3E" w:rsidP="00B37D3E">
      <w:pPr>
        <w:numPr>
          <w:ilvl w:val="0"/>
          <w:numId w:val="1"/>
        </w:numPr>
        <w:shd w:val="clear" w:color="auto" w:fill="FFFFFF"/>
        <w:tabs>
          <w:tab w:val="clear" w:pos="360"/>
          <w:tab w:val="num" w:pos="720"/>
        </w:tabs>
        <w:ind w:left="720"/>
      </w:pPr>
      <w:r w:rsidRPr="0007707C">
        <w:t>Поражение электрическим током.</w:t>
      </w:r>
    </w:p>
    <w:p w14:paraId="76DE3BB3" w14:textId="77777777" w:rsidR="00B37D3E" w:rsidRDefault="00B37D3E" w:rsidP="00B37D3E">
      <w:pPr>
        <w:numPr>
          <w:ilvl w:val="0"/>
          <w:numId w:val="1"/>
        </w:numPr>
        <w:shd w:val="clear" w:color="auto" w:fill="FFFFFF"/>
        <w:tabs>
          <w:tab w:val="clear" w:pos="360"/>
          <w:tab w:val="num" w:pos="720"/>
        </w:tabs>
        <w:ind w:left="720"/>
      </w:pPr>
      <w:r>
        <w:t>Обрушение конструкций.</w:t>
      </w:r>
    </w:p>
    <w:p w14:paraId="46A52AC7" w14:textId="77777777" w:rsidR="00B37D3E" w:rsidRPr="00212280" w:rsidRDefault="00B37D3E" w:rsidP="00B37D3E">
      <w:pPr>
        <w:shd w:val="clear" w:color="auto" w:fill="FFFFFF"/>
        <w:jc w:val="center"/>
        <w:outlineLvl w:val="1"/>
        <w:rPr>
          <w:b/>
          <w:bCs/>
          <w:color w:val="C00000"/>
          <w:sz w:val="26"/>
          <w:szCs w:val="26"/>
        </w:rPr>
      </w:pPr>
      <w:r w:rsidRPr="00596962">
        <w:rPr>
          <w:b/>
          <w:bCs/>
          <w:color w:val="C00000"/>
          <w:sz w:val="26"/>
          <w:szCs w:val="26"/>
        </w:rPr>
        <w:t>Правила безопасного поведения</w:t>
      </w:r>
    </w:p>
    <w:p w14:paraId="4966EBBC" w14:textId="77777777" w:rsidR="00B37D3E" w:rsidRPr="00B37D3E" w:rsidRDefault="00B37D3E" w:rsidP="00B37D3E">
      <w:pPr>
        <w:shd w:val="clear" w:color="auto" w:fill="FFFFFF"/>
        <w:ind w:left="720"/>
        <w:jc w:val="center"/>
      </w:pPr>
      <w:r w:rsidRPr="00596962">
        <w:rPr>
          <w:b/>
          <w:bCs/>
          <w:color w:val="C00000"/>
          <w:sz w:val="26"/>
          <w:szCs w:val="26"/>
        </w:rPr>
        <w:t>при по</w:t>
      </w:r>
      <w:r>
        <w:rPr>
          <w:b/>
          <w:bCs/>
          <w:color w:val="C00000"/>
          <w:sz w:val="26"/>
          <w:szCs w:val="26"/>
        </w:rPr>
        <w:t>жарах.</w:t>
      </w:r>
    </w:p>
    <w:p w14:paraId="0C6E642A" w14:textId="77777777" w:rsidR="00B37D3E" w:rsidRPr="0007707C" w:rsidRDefault="00B37D3E" w:rsidP="00B37D3E">
      <w:pPr>
        <w:numPr>
          <w:ilvl w:val="0"/>
          <w:numId w:val="4"/>
        </w:numPr>
        <w:shd w:val="clear" w:color="auto" w:fill="FFFFFF"/>
      </w:pPr>
      <w:r w:rsidRPr="0007707C">
        <w:t>Немедленно покинуть здание, используя для этого основные и запасные выходы.</w:t>
      </w:r>
    </w:p>
    <w:p w14:paraId="02056312" w14:textId="77777777" w:rsidR="00B37D3E" w:rsidRPr="0007707C" w:rsidRDefault="00B37D3E" w:rsidP="00B37D3E">
      <w:pPr>
        <w:numPr>
          <w:ilvl w:val="0"/>
          <w:numId w:val="4"/>
        </w:numPr>
        <w:shd w:val="clear" w:color="auto" w:fill="FFFFFF"/>
      </w:pPr>
      <w:r w:rsidRPr="0007707C">
        <w:t>Оповестить окружающих об опасности.</w:t>
      </w:r>
    </w:p>
    <w:p w14:paraId="23B66BC7" w14:textId="77777777" w:rsidR="00B37D3E" w:rsidRPr="0007707C" w:rsidRDefault="00B37D3E" w:rsidP="00B37D3E">
      <w:pPr>
        <w:numPr>
          <w:ilvl w:val="0"/>
          <w:numId w:val="4"/>
        </w:numPr>
        <w:shd w:val="clear" w:color="auto" w:fill="FFFFFF"/>
      </w:pPr>
      <w:r w:rsidRPr="0007707C">
        <w:t>Сообщить о пожаре в пожарную часть.</w:t>
      </w:r>
    </w:p>
    <w:p w14:paraId="28517AA7" w14:textId="77777777" w:rsidR="00B37D3E" w:rsidRPr="0007707C" w:rsidRDefault="00B37D3E" w:rsidP="00B37D3E">
      <w:pPr>
        <w:numPr>
          <w:ilvl w:val="0"/>
          <w:numId w:val="4"/>
        </w:numPr>
        <w:shd w:val="clear" w:color="auto" w:fill="FFFFFF"/>
      </w:pPr>
      <w:r w:rsidRPr="0007707C">
        <w:t>Если очаг пожара небольшой, до прибытия пожарной команды попытайтесь потушить его имеющимися подручными средствами.</w:t>
      </w:r>
    </w:p>
    <w:p w14:paraId="58DB1C7A" w14:textId="77777777" w:rsidR="00B37D3E" w:rsidRPr="0007707C" w:rsidRDefault="00B37D3E" w:rsidP="00B37D3E">
      <w:pPr>
        <w:numPr>
          <w:ilvl w:val="0"/>
          <w:numId w:val="4"/>
        </w:numPr>
        <w:shd w:val="clear" w:color="auto" w:fill="FFFFFF"/>
      </w:pPr>
      <w:r w:rsidRPr="0007707C">
        <w:t>Сохраняйте самообладание, способность быстро оценивать обстановку и принимать правильные решения.</w:t>
      </w:r>
    </w:p>
    <w:p w14:paraId="68E05CEB" w14:textId="77777777" w:rsidR="00B37D3E" w:rsidRPr="0007707C" w:rsidRDefault="00B37D3E" w:rsidP="00B37D3E">
      <w:pPr>
        <w:numPr>
          <w:ilvl w:val="0"/>
          <w:numId w:val="4"/>
        </w:numPr>
        <w:shd w:val="clear" w:color="auto" w:fill="FFFFFF"/>
      </w:pPr>
      <w:r w:rsidRPr="0007707C">
        <w:t>Проходя через горящие помещения, накройтесь с головой мокрой материей, через задымлённые помещения двигайтесь ползком или пригнувшись – меньше вероятность задохнуться в дыму.</w:t>
      </w:r>
    </w:p>
    <w:p w14:paraId="02599318" w14:textId="77777777" w:rsidR="00B37D3E" w:rsidRPr="0007707C" w:rsidRDefault="00B37D3E" w:rsidP="00B37D3E">
      <w:pPr>
        <w:numPr>
          <w:ilvl w:val="0"/>
          <w:numId w:val="4"/>
        </w:numPr>
        <w:shd w:val="clear" w:color="auto" w:fill="FFFFFF"/>
      </w:pPr>
      <w:r w:rsidRPr="0007707C">
        <w:t>Если на вас загорелась одежда, не пытайтесь бежать, а постарайтесь сбить пламя, перекатываясь на полу, или, если есть возможность, затушить водой.</w:t>
      </w:r>
    </w:p>
    <w:p w14:paraId="416CAC87" w14:textId="77777777" w:rsidR="00B37D3E" w:rsidRPr="0007707C" w:rsidRDefault="00B37D3E" w:rsidP="00B37D3E">
      <w:pPr>
        <w:numPr>
          <w:ilvl w:val="0"/>
          <w:numId w:val="4"/>
        </w:numPr>
        <w:shd w:val="clear" w:color="auto" w:fill="FFFFFF"/>
      </w:pPr>
      <w:r w:rsidRPr="0007707C">
        <w:t>Для защиты от продуктов горения дышите через влажный платок, ткань.</w:t>
      </w:r>
    </w:p>
    <w:p w14:paraId="0123825A" w14:textId="77777777" w:rsidR="00B37D3E" w:rsidRPr="0007707C" w:rsidRDefault="00B37D3E" w:rsidP="00B37D3E">
      <w:pPr>
        <w:numPr>
          <w:ilvl w:val="0"/>
          <w:numId w:val="4"/>
        </w:numPr>
        <w:shd w:val="clear" w:color="auto" w:fill="FFFFFF"/>
      </w:pPr>
      <w:r w:rsidRPr="0007707C">
        <w:t>При выходе из здания по задымлённой лестнице продвигайтесь вдоль стены.</w:t>
      </w:r>
    </w:p>
    <w:p w14:paraId="4A4C6FDE" w14:textId="77777777" w:rsidR="00B37D3E" w:rsidRDefault="00B37D3E" w:rsidP="00B37D3E">
      <w:r w:rsidRPr="0007707C">
        <w:t>Если горит электропроводка, обесточьте её, после чего попытайтесь потушить горящие элементы.</w:t>
      </w:r>
    </w:p>
    <w:p w14:paraId="716C61D3" w14:textId="77777777" w:rsidR="00B37D3E" w:rsidRDefault="00B37D3E"/>
    <w:p w14:paraId="65F1E093" w14:textId="77777777" w:rsidR="00CC530C" w:rsidRDefault="00CC530C" w:rsidP="00CC530C">
      <w:pPr>
        <w:ind w:left="180" w:right="131"/>
        <w:jc w:val="center"/>
        <w:rPr>
          <w:b/>
          <w:color w:val="800000"/>
          <w:sz w:val="26"/>
          <w:szCs w:val="26"/>
        </w:rPr>
      </w:pPr>
      <w:r w:rsidRPr="00212280">
        <w:rPr>
          <w:b/>
          <w:color w:val="800000"/>
          <w:sz w:val="26"/>
          <w:szCs w:val="26"/>
        </w:rPr>
        <w:t>Если пожар все-таки случился:</w:t>
      </w:r>
    </w:p>
    <w:p w14:paraId="0B414A3C" w14:textId="77777777" w:rsidR="00CC530C" w:rsidRPr="00212280" w:rsidRDefault="00CC530C" w:rsidP="00CC530C">
      <w:pPr>
        <w:ind w:left="180" w:right="131"/>
        <w:jc w:val="center"/>
        <w:rPr>
          <w:b/>
          <w:bCs/>
          <w:color w:val="800000"/>
          <w:sz w:val="26"/>
          <w:szCs w:val="26"/>
        </w:rPr>
      </w:pPr>
    </w:p>
    <w:p w14:paraId="62C9A9AD" w14:textId="77777777" w:rsidR="00CC530C" w:rsidRPr="00212280" w:rsidRDefault="00CC530C" w:rsidP="00CC530C">
      <w:pPr>
        <w:numPr>
          <w:ilvl w:val="0"/>
          <w:numId w:val="5"/>
        </w:numPr>
        <w:tabs>
          <w:tab w:val="clear" w:pos="946"/>
        </w:tabs>
        <w:ind w:left="586" w:right="131" w:hanging="406"/>
        <w:jc w:val="both"/>
        <w:rPr>
          <w:sz w:val="26"/>
          <w:szCs w:val="26"/>
        </w:rPr>
      </w:pPr>
      <w:r w:rsidRPr="00212280">
        <w:rPr>
          <w:sz w:val="26"/>
          <w:szCs w:val="26"/>
        </w:rPr>
        <w:t xml:space="preserve">Почувствовав в квартире запах дыма, </w:t>
      </w:r>
      <w:r w:rsidRPr="00212280">
        <w:rPr>
          <w:b/>
          <w:bCs/>
          <w:sz w:val="26"/>
          <w:szCs w:val="26"/>
        </w:rPr>
        <w:t xml:space="preserve">как можно быстрее найдите его источник </w:t>
      </w:r>
      <w:r w:rsidRPr="00212280">
        <w:rPr>
          <w:bCs/>
          <w:sz w:val="26"/>
          <w:szCs w:val="26"/>
        </w:rPr>
        <w:t>(</w:t>
      </w:r>
      <w:r w:rsidRPr="00212280">
        <w:rPr>
          <w:sz w:val="26"/>
          <w:szCs w:val="26"/>
        </w:rPr>
        <w:t xml:space="preserve">проверьте всю квартиру, включая балкон, посмотрите, нет ли дыма на лестничной площадке). </w:t>
      </w:r>
    </w:p>
    <w:p w14:paraId="6D7F2F6E" w14:textId="77777777" w:rsidR="00CC530C" w:rsidRPr="00212280" w:rsidRDefault="00CC530C" w:rsidP="00CC530C">
      <w:pPr>
        <w:numPr>
          <w:ilvl w:val="0"/>
          <w:numId w:val="5"/>
        </w:numPr>
        <w:tabs>
          <w:tab w:val="clear" w:pos="946"/>
        </w:tabs>
        <w:ind w:left="586" w:right="131" w:hanging="406"/>
        <w:jc w:val="both"/>
        <w:rPr>
          <w:sz w:val="26"/>
          <w:szCs w:val="26"/>
        </w:rPr>
      </w:pPr>
      <w:r w:rsidRPr="00212280">
        <w:rPr>
          <w:sz w:val="26"/>
          <w:szCs w:val="26"/>
        </w:rPr>
        <w:t xml:space="preserve">Плотно закройте все двери, окна и форточки. </w:t>
      </w:r>
    </w:p>
    <w:p w14:paraId="434B8A25" w14:textId="77777777" w:rsidR="00CC530C" w:rsidRPr="00212280" w:rsidRDefault="00CC530C" w:rsidP="00CC530C">
      <w:pPr>
        <w:numPr>
          <w:ilvl w:val="0"/>
          <w:numId w:val="5"/>
        </w:numPr>
        <w:tabs>
          <w:tab w:val="clear" w:pos="946"/>
        </w:tabs>
        <w:ind w:left="586" w:right="131" w:hanging="406"/>
        <w:jc w:val="both"/>
        <w:rPr>
          <w:sz w:val="26"/>
          <w:szCs w:val="26"/>
        </w:rPr>
      </w:pPr>
      <w:r w:rsidRPr="00212280">
        <w:rPr>
          <w:sz w:val="26"/>
          <w:szCs w:val="26"/>
        </w:rPr>
        <w:t>Попытайтесь самостоятельно потупишь очаг пожара.</w:t>
      </w:r>
    </w:p>
    <w:p w14:paraId="43FF7898" w14:textId="77777777" w:rsidR="00CC530C" w:rsidRPr="00212280" w:rsidRDefault="00CC530C" w:rsidP="00CC530C">
      <w:pPr>
        <w:numPr>
          <w:ilvl w:val="0"/>
          <w:numId w:val="5"/>
        </w:numPr>
        <w:tabs>
          <w:tab w:val="clear" w:pos="946"/>
        </w:tabs>
        <w:ind w:left="586" w:right="131" w:hanging="406"/>
        <w:jc w:val="both"/>
        <w:rPr>
          <w:sz w:val="26"/>
          <w:szCs w:val="26"/>
        </w:rPr>
      </w:pPr>
      <w:r w:rsidRPr="00212280">
        <w:rPr>
          <w:sz w:val="26"/>
          <w:szCs w:val="26"/>
        </w:rPr>
        <w:t xml:space="preserve">Если вы не можете самостоятельно справиться с огнем, покиньте квартиру и </w:t>
      </w:r>
      <w:r w:rsidRPr="00212280">
        <w:rPr>
          <w:b/>
          <w:bCs/>
          <w:sz w:val="26"/>
          <w:szCs w:val="26"/>
        </w:rPr>
        <w:t>вызовите пожарных по телефону «01»</w:t>
      </w:r>
      <w:r w:rsidRPr="00212280">
        <w:rPr>
          <w:b/>
          <w:sz w:val="26"/>
          <w:szCs w:val="26"/>
        </w:rPr>
        <w:t>!</w:t>
      </w:r>
    </w:p>
    <w:p w14:paraId="3AC2402D" w14:textId="77777777" w:rsidR="00CC530C" w:rsidRPr="00212280" w:rsidRDefault="00CC530C" w:rsidP="00CC530C">
      <w:pPr>
        <w:ind w:right="131"/>
        <w:jc w:val="center"/>
        <w:rPr>
          <w:b/>
          <w:sz w:val="26"/>
          <w:szCs w:val="26"/>
        </w:rPr>
      </w:pPr>
    </w:p>
    <w:p w14:paraId="4924D9D6" w14:textId="77777777" w:rsidR="00CC530C" w:rsidRPr="00212280" w:rsidRDefault="00CC530C" w:rsidP="00CC530C">
      <w:pPr>
        <w:ind w:right="131"/>
        <w:jc w:val="center"/>
        <w:rPr>
          <w:b/>
          <w:color w:val="800000"/>
          <w:sz w:val="26"/>
          <w:szCs w:val="26"/>
        </w:rPr>
      </w:pPr>
      <w:r w:rsidRPr="00212280">
        <w:rPr>
          <w:b/>
          <w:color w:val="800000"/>
          <w:sz w:val="26"/>
          <w:szCs w:val="26"/>
        </w:rPr>
        <w:t>Сообщите дежурному диспетчеру:</w:t>
      </w:r>
    </w:p>
    <w:p w14:paraId="25C5B844" w14:textId="77777777" w:rsidR="00CC530C" w:rsidRPr="00212280" w:rsidRDefault="00CC530C" w:rsidP="00CC530C">
      <w:pPr>
        <w:ind w:right="131"/>
        <w:jc w:val="center"/>
        <w:rPr>
          <w:b/>
          <w:color w:val="800000"/>
          <w:sz w:val="26"/>
          <w:szCs w:val="26"/>
        </w:rPr>
      </w:pPr>
    </w:p>
    <w:p w14:paraId="2D3AD428" w14:textId="77777777" w:rsidR="00CC530C" w:rsidRPr="006303CA" w:rsidRDefault="00CC530C" w:rsidP="00CC530C">
      <w:pPr>
        <w:rPr>
          <w:sz w:val="26"/>
          <w:szCs w:val="26"/>
        </w:rPr>
      </w:pPr>
      <w:r w:rsidRPr="006303CA">
        <w:rPr>
          <w:sz w:val="26"/>
          <w:szCs w:val="26"/>
        </w:rPr>
        <w:t>  назвать адрес, где горит;</w:t>
      </w:r>
    </w:p>
    <w:p w14:paraId="44E9D900" w14:textId="77777777" w:rsidR="00CC530C" w:rsidRPr="006303CA" w:rsidRDefault="00CC530C" w:rsidP="00CC530C">
      <w:pPr>
        <w:rPr>
          <w:sz w:val="26"/>
          <w:szCs w:val="26"/>
        </w:rPr>
      </w:pPr>
      <w:r w:rsidRPr="006303CA">
        <w:rPr>
          <w:sz w:val="26"/>
          <w:szCs w:val="26"/>
        </w:rPr>
        <w:t>  свой номер телефона;</w:t>
      </w:r>
    </w:p>
    <w:p w14:paraId="5A36A000" w14:textId="77777777" w:rsidR="00CC530C" w:rsidRPr="006303CA" w:rsidRDefault="00CC530C" w:rsidP="00CC530C">
      <w:pPr>
        <w:rPr>
          <w:sz w:val="26"/>
          <w:szCs w:val="26"/>
        </w:rPr>
      </w:pPr>
      <w:r w:rsidRPr="006303CA">
        <w:rPr>
          <w:sz w:val="26"/>
          <w:szCs w:val="26"/>
        </w:rPr>
        <w:t>  свою фамилию;</w:t>
      </w:r>
    </w:p>
    <w:p w14:paraId="7CA51961" w14:textId="77777777" w:rsidR="00CC530C" w:rsidRPr="006303CA" w:rsidRDefault="00CC530C" w:rsidP="00CC530C">
      <w:pPr>
        <w:rPr>
          <w:sz w:val="26"/>
          <w:szCs w:val="26"/>
        </w:rPr>
      </w:pPr>
      <w:proofErr w:type="gramStart"/>
      <w:r w:rsidRPr="006303CA">
        <w:rPr>
          <w:sz w:val="26"/>
          <w:szCs w:val="26"/>
        </w:rPr>
        <w:t>  на</w:t>
      </w:r>
      <w:proofErr w:type="gramEnd"/>
      <w:r w:rsidRPr="006303CA">
        <w:rPr>
          <w:sz w:val="26"/>
          <w:szCs w:val="26"/>
        </w:rPr>
        <w:t xml:space="preserve"> каком этаже горит;</w:t>
      </w:r>
    </w:p>
    <w:p w14:paraId="64CBA854" w14:textId="77777777" w:rsidR="00CC530C" w:rsidRPr="006303CA" w:rsidRDefault="00CC530C" w:rsidP="00CC530C">
      <w:pPr>
        <w:rPr>
          <w:sz w:val="26"/>
          <w:szCs w:val="26"/>
        </w:rPr>
      </w:pPr>
      <w:r w:rsidRPr="006303CA">
        <w:rPr>
          <w:sz w:val="26"/>
          <w:szCs w:val="26"/>
        </w:rPr>
        <w:t>  как лучше подъехать к дому;</w:t>
      </w:r>
    </w:p>
    <w:p w14:paraId="740595B9" w14:textId="77777777" w:rsidR="00CC530C" w:rsidRPr="006303CA" w:rsidRDefault="00CC530C" w:rsidP="00CC530C">
      <w:pPr>
        <w:rPr>
          <w:sz w:val="26"/>
          <w:szCs w:val="26"/>
        </w:rPr>
      </w:pPr>
      <w:r w:rsidRPr="006303CA">
        <w:rPr>
          <w:sz w:val="26"/>
          <w:szCs w:val="26"/>
        </w:rPr>
        <w:t>  сколько подъездов в доме.</w:t>
      </w:r>
    </w:p>
    <w:p w14:paraId="154DDA0A" w14:textId="77777777" w:rsidR="00CC530C" w:rsidRDefault="00CC530C" w:rsidP="00CC530C">
      <w:pPr>
        <w:shd w:val="clear" w:color="auto" w:fill="FFFFFF"/>
        <w:ind w:firstLine="300"/>
        <w:jc w:val="center"/>
        <w:rPr>
          <w:b/>
          <w:bCs/>
          <w:sz w:val="26"/>
          <w:szCs w:val="26"/>
        </w:rPr>
      </w:pPr>
      <w:r w:rsidRPr="006303CA">
        <w:rPr>
          <w:b/>
          <w:bCs/>
          <w:sz w:val="26"/>
          <w:szCs w:val="26"/>
        </w:rPr>
        <w:t>Все это нужно сообщить быстро,</w:t>
      </w:r>
    </w:p>
    <w:p w14:paraId="66B2609C" w14:textId="77777777" w:rsidR="00B37D3E" w:rsidRPr="00CC530C" w:rsidRDefault="00CC530C" w:rsidP="00CC530C">
      <w:pPr>
        <w:shd w:val="clear" w:color="auto" w:fill="FFFFFF"/>
        <w:ind w:firstLine="300"/>
        <w:jc w:val="center"/>
        <w:rPr>
          <w:sz w:val="26"/>
          <w:szCs w:val="26"/>
        </w:rPr>
      </w:pPr>
      <w:r w:rsidRPr="006303CA">
        <w:rPr>
          <w:b/>
          <w:bCs/>
          <w:sz w:val="26"/>
          <w:szCs w:val="26"/>
        </w:rPr>
        <w:t>без запинок.</w:t>
      </w:r>
    </w:p>
    <w:p w14:paraId="64313C9A" w14:textId="77777777" w:rsidR="00EC1FC0" w:rsidRDefault="00EC1FC0"/>
    <w:sectPr w:rsidR="00EC1FC0" w:rsidSect="00B37D3E">
      <w:pgSz w:w="16838" w:h="11906" w:orient="landscape"/>
      <w:pgMar w:top="851" w:right="1134" w:bottom="850" w:left="1134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CD0003" w14:textId="77777777" w:rsidR="000C0FCC" w:rsidRDefault="000C0FCC" w:rsidP="00F430E1">
      <w:r>
        <w:separator/>
      </w:r>
    </w:p>
  </w:endnote>
  <w:endnote w:type="continuationSeparator" w:id="0">
    <w:p w14:paraId="36881A17" w14:textId="77777777" w:rsidR="000C0FCC" w:rsidRDefault="000C0FCC" w:rsidP="00F43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FFA546" w14:textId="77777777" w:rsidR="000C0FCC" w:rsidRDefault="000C0FCC" w:rsidP="00F430E1">
      <w:r>
        <w:separator/>
      </w:r>
    </w:p>
  </w:footnote>
  <w:footnote w:type="continuationSeparator" w:id="0">
    <w:p w14:paraId="28138495" w14:textId="77777777" w:rsidR="000C0FCC" w:rsidRDefault="000C0FCC" w:rsidP="00F430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BBFE"/>
      </v:shape>
    </w:pict>
  </w:numPicBullet>
  <w:abstractNum w:abstractNumId="0" w15:restartNumberingAfterBreak="0">
    <w:nsid w:val="151D25F8"/>
    <w:multiLevelType w:val="hybridMultilevel"/>
    <w:tmpl w:val="63F29E1E"/>
    <w:lvl w:ilvl="0" w:tplc="55A0309A">
      <w:start w:val="1"/>
      <w:numFmt w:val="bullet"/>
      <w:lvlText w:val=""/>
      <w:lvlJc w:val="left"/>
      <w:pPr>
        <w:tabs>
          <w:tab w:val="num" w:pos="946"/>
        </w:tabs>
        <w:ind w:left="946" w:hanging="360"/>
      </w:pPr>
      <w:rPr>
        <w:rFonts w:ascii="Symbol" w:hAnsi="Symbol" w:hint="default"/>
        <w:color w:val="auto"/>
        <w:sz w:val="22"/>
        <w:szCs w:val="22"/>
      </w:rPr>
    </w:lvl>
    <w:lvl w:ilvl="1" w:tplc="1CCABD80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  <w:sz w:val="22"/>
        <w:szCs w:val="22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15910653"/>
    <w:multiLevelType w:val="hybridMultilevel"/>
    <w:tmpl w:val="3CD87D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10094"/>
    <w:multiLevelType w:val="hybridMultilevel"/>
    <w:tmpl w:val="EE4ED19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140E0"/>
    <w:multiLevelType w:val="multilevel"/>
    <w:tmpl w:val="4B2065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779E4C42"/>
    <w:multiLevelType w:val="hybridMultilevel"/>
    <w:tmpl w:val="EA72D2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561269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40489749">
    <w:abstractNumId w:val="2"/>
  </w:num>
  <w:num w:numId="3" w16cid:durableId="1109010574">
    <w:abstractNumId w:val="2"/>
  </w:num>
  <w:num w:numId="4" w16cid:durableId="146635249">
    <w:abstractNumId w:val="1"/>
  </w:num>
  <w:num w:numId="5" w16cid:durableId="30234287">
    <w:abstractNumId w:val="0"/>
  </w:num>
  <w:num w:numId="6" w16cid:durableId="8187688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6446"/>
    <w:rsid w:val="00006D74"/>
    <w:rsid w:val="000C0FCC"/>
    <w:rsid w:val="00356446"/>
    <w:rsid w:val="004B1BA6"/>
    <w:rsid w:val="005F2DE6"/>
    <w:rsid w:val="007575E7"/>
    <w:rsid w:val="00935F6F"/>
    <w:rsid w:val="00B37D3E"/>
    <w:rsid w:val="00CC530C"/>
    <w:rsid w:val="00D15195"/>
    <w:rsid w:val="00DB574E"/>
    <w:rsid w:val="00EC1FC0"/>
    <w:rsid w:val="00F4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BF3AE"/>
  <w15:docId w15:val="{B9BE5EA3-8BEE-41DB-A6D8-DA071DD4F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64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5644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64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644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564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F430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430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F430E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430E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2</cp:revision>
  <dcterms:created xsi:type="dcterms:W3CDTF">2024-07-12T08:15:00Z</dcterms:created>
  <dcterms:modified xsi:type="dcterms:W3CDTF">2024-09-09T07:08:00Z</dcterms:modified>
</cp:coreProperties>
</file>