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74" w:rsidRDefault="00886F74">
      <w:pPr>
        <w:pStyle w:val="ConsPlusTitlePage"/>
      </w:pPr>
      <w:r>
        <w:t xml:space="preserve">Документ предоставлен </w:t>
      </w:r>
      <w:hyperlink r:id="rId5" w:history="1">
        <w:r>
          <w:rPr>
            <w:color w:val="0000FF"/>
          </w:rPr>
          <w:t>КонсультантПлюс</w:t>
        </w:r>
      </w:hyperlink>
      <w:r>
        <w:br/>
      </w:r>
    </w:p>
    <w:p w:rsidR="00886F74" w:rsidRDefault="00886F7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86F74">
        <w:tc>
          <w:tcPr>
            <w:tcW w:w="4677" w:type="dxa"/>
            <w:tcBorders>
              <w:top w:val="nil"/>
              <w:left w:val="nil"/>
              <w:bottom w:val="nil"/>
              <w:right w:val="nil"/>
            </w:tcBorders>
          </w:tcPr>
          <w:p w:rsidR="00886F74" w:rsidRDefault="00886F74">
            <w:pPr>
              <w:pStyle w:val="ConsPlusNormal"/>
              <w:outlineLvl w:val="0"/>
            </w:pPr>
            <w:r>
              <w:t>9 октября 2007 года</w:t>
            </w:r>
          </w:p>
        </w:tc>
        <w:tc>
          <w:tcPr>
            <w:tcW w:w="4677" w:type="dxa"/>
            <w:tcBorders>
              <w:top w:val="nil"/>
              <w:left w:val="nil"/>
              <w:bottom w:val="nil"/>
              <w:right w:val="nil"/>
            </w:tcBorders>
          </w:tcPr>
          <w:p w:rsidR="00886F74" w:rsidRDefault="00886F74">
            <w:pPr>
              <w:pStyle w:val="ConsPlusNormal"/>
              <w:jc w:val="right"/>
              <w:outlineLvl w:val="0"/>
            </w:pPr>
            <w:r>
              <w:t>N 1351</w:t>
            </w:r>
          </w:p>
        </w:tc>
      </w:tr>
    </w:tbl>
    <w:p w:rsidR="00886F74" w:rsidRDefault="00886F74">
      <w:pPr>
        <w:pStyle w:val="ConsPlusNormal"/>
        <w:pBdr>
          <w:top w:val="single" w:sz="6" w:space="0" w:color="auto"/>
        </w:pBdr>
        <w:spacing w:before="100" w:after="100"/>
        <w:jc w:val="both"/>
        <w:rPr>
          <w:sz w:val="2"/>
          <w:szCs w:val="2"/>
        </w:rPr>
      </w:pPr>
    </w:p>
    <w:p w:rsidR="00886F74" w:rsidRDefault="00886F74">
      <w:pPr>
        <w:pStyle w:val="ConsPlusNormal"/>
        <w:jc w:val="center"/>
      </w:pPr>
    </w:p>
    <w:p w:rsidR="00886F74" w:rsidRDefault="00886F74">
      <w:pPr>
        <w:pStyle w:val="ConsPlusTitle"/>
        <w:jc w:val="center"/>
      </w:pPr>
      <w:r>
        <w:t>УКАЗ</w:t>
      </w:r>
    </w:p>
    <w:p w:rsidR="00886F74" w:rsidRDefault="00886F74">
      <w:pPr>
        <w:pStyle w:val="ConsPlusTitle"/>
        <w:jc w:val="center"/>
      </w:pPr>
    </w:p>
    <w:p w:rsidR="00886F74" w:rsidRDefault="00886F74">
      <w:pPr>
        <w:pStyle w:val="ConsPlusTitle"/>
        <w:jc w:val="center"/>
      </w:pPr>
      <w:r>
        <w:t>ПРЕЗИДЕНТА РОССИЙСКОЙ ФЕДЕРАЦИИ</w:t>
      </w:r>
    </w:p>
    <w:p w:rsidR="00886F74" w:rsidRDefault="00886F74">
      <w:pPr>
        <w:pStyle w:val="ConsPlusTitle"/>
        <w:jc w:val="center"/>
      </w:pPr>
    </w:p>
    <w:p w:rsidR="00886F74" w:rsidRDefault="00886F74">
      <w:pPr>
        <w:pStyle w:val="ConsPlusTitle"/>
        <w:jc w:val="center"/>
      </w:pPr>
      <w:r>
        <w:t>ОБ УТВЕРЖДЕНИИ КОНЦЕПЦИИ</w:t>
      </w:r>
    </w:p>
    <w:p w:rsidR="00886F74" w:rsidRDefault="00886F74">
      <w:pPr>
        <w:pStyle w:val="ConsPlusTitle"/>
        <w:jc w:val="center"/>
      </w:pPr>
      <w:r>
        <w:t>ДЕМОГРАФИЧЕСКОЙ ПОЛИТИКИ РОССИЙСКОЙ ФЕДЕРАЦИИ</w:t>
      </w:r>
    </w:p>
    <w:p w:rsidR="00886F74" w:rsidRDefault="00886F74">
      <w:pPr>
        <w:pStyle w:val="ConsPlusTitle"/>
        <w:jc w:val="center"/>
      </w:pPr>
      <w:r>
        <w:t>НА ПЕРИОД ДО 2025 ГОДА</w:t>
      </w:r>
    </w:p>
    <w:p w:rsidR="00886F74" w:rsidRDefault="00886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F74">
        <w:trPr>
          <w:jc w:val="center"/>
        </w:trPr>
        <w:tc>
          <w:tcPr>
            <w:tcW w:w="9294" w:type="dxa"/>
            <w:tcBorders>
              <w:top w:val="nil"/>
              <w:left w:val="single" w:sz="24" w:space="0" w:color="CED3F1"/>
              <w:bottom w:val="nil"/>
              <w:right w:val="single" w:sz="24" w:space="0" w:color="F4F3F8"/>
            </w:tcBorders>
            <w:shd w:val="clear" w:color="auto" w:fill="F4F3F8"/>
          </w:tcPr>
          <w:p w:rsidR="00886F74" w:rsidRDefault="00886F74">
            <w:pPr>
              <w:pStyle w:val="ConsPlusNormal"/>
              <w:jc w:val="center"/>
            </w:pPr>
            <w:r>
              <w:rPr>
                <w:color w:val="392C69"/>
              </w:rPr>
              <w:t>Список изменяющих документов</w:t>
            </w:r>
          </w:p>
          <w:p w:rsidR="00886F74" w:rsidRDefault="00886F74">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01.07.2014 N 483)</w:t>
            </w:r>
          </w:p>
        </w:tc>
      </w:tr>
    </w:tbl>
    <w:p w:rsidR="00886F74" w:rsidRDefault="00886F74">
      <w:pPr>
        <w:pStyle w:val="ConsPlusNormal"/>
        <w:jc w:val="center"/>
      </w:pPr>
    </w:p>
    <w:p w:rsidR="00886F74" w:rsidRDefault="00886F74">
      <w:pPr>
        <w:pStyle w:val="ConsPlusNormal"/>
        <w:ind w:firstLine="540"/>
        <w:jc w:val="both"/>
      </w:pPr>
      <w:r>
        <w:t>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 постановляю:</w:t>
      </w:r>
    </w:p>
    <w:p w:rsidR="00886F74" w:rsidRDefault="00886F74">
      <w:pPr>
        <w:pStyle w:val="ConsPlusNormal"/>
        <w:spacing w:before="220"/>
        <w:ind w:firstLine="540"/>
        <w:jc w:val="both"/>
      </w:pPr>
      <w:r>
        <w:t xml:space="preserve">1. Утвердить прилагаемую </w:t>
      </w:r>
      <w:hyperlink w:anchor="P38" w:history="1">
        <w:r>
          <w:rPr>
            <w:color w:val="0000FF"/>
          </w:rPr>
          <w:t>Концепцию</w:t>
        </w:r>
      </w:hyperlink>
      <w:r>
        <w:t xml:space="preserve"> демографической политики Российской Федерации на период до 2025 года.</w:t>
      </w:r>
    </w:p>
    <w:p w:rsidR="00886F74" w:rsidRDefault="00886F74">
      <w:pPr>
        <w:pStyle w:val="ConsPlusNormal"/>
        <w:spacing w:before="220"/>
        <w:ind w:firstLine="540"/>
        <w:jc w:val="both"/>
      </w:pPr>
      <w:r>
        <w:t xml:space="preserve">2. Федеральным органам государственной власти, органам государственной власти субъектов Российской Федерации и органам местного самоуправления муниципальных образований руководствоваться положениями </w:t>
      </w:r>
      <w:hyperlink w:anchor="P38" w:history="1">
        <w:r>
          <w:rPr>
            <w:color w:val="0000FF"/>
          </w:rPr>
          <w:t>Концепции</w:t>
        </w:r>
      </w:hyperlink>
      <w:r>
        <w:t xml:space="preserve"> демографической политики Российской Федерации на период до 2025 года при решении задач в области народонаселения.</w:t>
      </w:r>
    </w:p>
    <w:p w:rsidR="00886F74" w:rsidRDefault="00886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F74">
        <w:trPr>
          <w:jc w:val="center"/>
        </w:trPr>
        <w:tc>
          <w:tcPr>
            <w:tcW w:w="9294" w:type="dxa"/>
            <w:tcBorders>
              <w:top w:val="nil"/>
              <w:left w:val="single" w:sz="24" w:space="0" w:color="CED3F1"/>
              <w:bottom w:val="nil"/>
              <w:right w:val="single" w:sz="24" w:space="0" w:color="F4F3F8"/>
            </w:tcBorders>
            <w:shd w:val="clear" w:color="auto" w:fill="F4F3F8"/>
          </w:tcPr>
          <w:p w:rsidR="00886F74" w:rsidRDefault="00886F74">
            <w:pPr>
              <w:pStyle w:val="ConsPlusNormal"/>
              <w:jc w:val="both"/>
            </w:pPr>
            <w:r>
              <w:rPr>
                <w:color w:val="392C69"/>
              </w:rPr>
              <w:t>КонсультантПлюс: примечание.</w:t>
            </w:r>
          </w:p>
          <w:p w:rsidR="00886F74" w:rsidRDefault="00886F74">
            <w:pPr>
              <w:pStyle w:val="ConsPlusNormal"/>
              <w:jc w:val="both"/>
            </w:pPr>
            <w:r>
              <w:rPr>
                <w:color w:val="392C69"/>
              </w:rPr>
              <w:t xml:space="preserve">Распоряжением Правительства РФ от 14.04.2016 N 669-р утвержден </w:t>
            </w:r>
            <w:hyperlink r:id="rId7" w:history="1">
              <w:r>
                <w:rPr>
                  <w:color w:val="0000FF"/>
                </w:rPr>
                <w:t>План</w:t>
              </w:r>
            </w:hyperlink>
            <w:r>
              <w:rPr>
                <w:color w:val="392C69"/>
              </w:rPr>
              <w:t xml:space="preserve"> мероприятий по реализации в 2016 - 2020 годах Концепции демографической политики Российской Федерации на период до 2025 года.</w:t>
            </w:r>
          </w:p>
        </w:tc>
      </w:tr>
    </w:tbl>
    <w:p w:rsidR="00886F74" w:rsidRDefault="00886F74">
      <w:pPr>
        <w:pStyle w:val="ConsPlusNormal"/>
        <w:spacing w:before="280"/>
        <w:ind w:firstLine="540"/>
        <w:jc w:val="both"/>
      </w:pPr>
      <w:r>
        <w:t xml:space="preserve">3. Правительству Российской Федерации в 3-месячный срок утвердить </w:t>
      </w:r>
      <w:hyperlink r:id="rId8" w:history="1">
        <w:r>
          <w:rPr>
            <w:color w:val="0000FF"/>
          </w:rPr>
          <w:t>план</w:t>
        </w:r>
      </w:hyperlink>
      <w:r>
        <w:t xml:space="preserve"> мероприятий по реализации в 2008 - 2010 годах Концепции демографической политики Российской Федерации на период до 2025 года.</w:t>
      </w:r>
    </w:p>
    <w:p w:rsidR="00886F74" w:rsidRDefault="00886F74">
      <w:pPr>
        <w:pStyle w:val="ConsPlusNormal"/>
        <w:spacing w:before="220"/>
        <w:ind w:firstLine="540"/>
        <w:jc w:val="both"/>
      </w:pPr>
      <w:r>
        <w:t>4. Настоящий Указ вступает в силу со дня его подписания.</w:t>
      </w:r>
    </w:p>
    <w:p w:rsidR="00886F74" w:rsidRDefault="00886F74">
      <w:pPr>
        <w:pStyle w:val="ConsPlusNormal"/>
        <w:ind w:firstLine="540"/>
        <w:jc w:val="both"/>
      </w:pPr>
    </w:p>
    <w:p w:rsidR="00886F74" w:rsidRDefault="00886F74">
      <w:pPr>
        <w:pStyle w:val="ConsPlusNormal"/>
        <w:jc w:val="right"/>
      </w:pPr>
      <w:r>
        <w:t>Президент</w:t>
      </w:r>
    </w:p>
    <w:p w:rsidR="00886F74" w:rsidRDefault="00886F74">
      <w:pPr>
        <w:pStyle w:val="ConsPlusNormal"/>
        <w:jc w:val="right"/>
      </w:pPr>
      <w:r>
        <w:t>Российской Федерации</w:t>
      </w:r>
    </w:p>
    <w:p w:rsidR="00886F74" w:rsidRDefault="00886F74">
      <w:pPr>
        <w:pStyle w:val="ConsPlusNormal"/>
        <w:jc w:val="right"/>
      </w:pPr>
      <w:r>
        <w:t>В.ПУТИН</w:t>
      </w:r>
    </w:p>
    <w:p w:rsidR="00886F74" w:rsidRDefault="00886F74">
      <w:pPr>
        <w:pStyle w:val="ConsPlusNormal"/>
      </w:pPr>
      <w:r>
        <w:t>Москва, Кремль</w:t>
      </w:r>
    </w:p>
    <w:p w:rsidR="00886F74" w:rsidRDefault="00886F74">
      <w:pPr>
        <w:pStyle w:val="ConsPlusNormal"/>
        <w:spacing w:before="220"/>
      </w:pPr>
      <w:r>
        <w:t>9 октября 2007 года</w:t>
      </w:r>
    </w:p>
    <w:p w:rsidR="00886F74" w:rsidRDefault="00886F74">
      <w:pPr>
        <w:pStyle w:val="ConsPlusNormal"/>
        <w:spacing w:before="220"/>
      </w:pPr>
      <w:r>
        <w:t>N 1351</w:t>
      </w:r>
    </w:p>
    <w:p w:rsidR="00886F74" w:rsidRDefault="00886F74">
      <w:pPr>
        <w:pStyle w:val="ConsPlusNormal"/>
        <w:ind w:firstLine="540"/>
        <w:jc w:val="both"/>
      </w:pPr>
    </w:p>
    <w:p w:rsidR="00886F74" w:rsidRDefault="00886F74">
      <w:pPr>
        <w:pStyle w:val="ConsPlusNormal"/>
        <w:ind w:firstLine="540"/>
        <w:jc w:val="both"/>
      </w:pPr>
    </w:p>
    <w:p w:rsidR="00886F74" w:rsidRDefault="00886F74">
      <w:pPr>
        <w:pStyle w:val="ConsPlusNormal"/>
        <w:ind w:firstLine="540"/>
        <w:jc w:val="both"/>
      </w:pPr>
    </w:p>
    <w:p w:rsidR="00886F74" w:rsidRDefault="00886F74">
      <w:pPr>
        <w:pStyle w:val="ConsPlusNormal"/>
        <w:ind w:firstLine="540"/>
        <w:jc w:val="both"/>
      </w:pPr>
    </w:p>
    <w:p w:rsidR="00886F74" w:rsidRDefault="00886F74">
      <w:pPr>
        <w:pStyle w:val="ConsPlusNormal"/>
        <w:ind w:firstLine="540"/>
        <w:jc w:val="both"/>
      </w:pPr>
    </w:p>
    <w:p w:rsidR="00886F74" w:rsidRDefault="00886F74">
      <w:pPr>
        <w:pStyle w:val="ConsPlusNormal"/>
        <w:jc w:val="right"/>
        <w:outlineLvl w:val="0"/>
      </w:pPr>
      <w:r>
        <w:t>Утверждена</w:t>
      </w:r>
    </w:p>
    <w:p w:rsidR="00886F74" w:rsidRDefault="00886F74">
      <w:pPr>
        <w:pStyle w:val="ConsPlusNormal"/>
        <w:jc w:val="right"/>
      </w:pPr>
      <w:r>
        <w:t>Указом Президента</w:t>
      </w:r>
    </w:p>
    <w:p w:rsidR="00886F74" w:rsidRDefault="00886F74">
      <w:pPr>
        <w:pStyle w:val="ConsPlusNormal"/>
        <w:jc w:val="right"/>
      </w:pPr>
      <w:r>
        <w:t>Российской Федерации</w:t>
      </w:r>
    </w:p>
    <w:p w:rsidR="00886F74" w:rsidRDefault="00886F74">
      <w:pPr>
        <w:pStyle w:val="ConsPlusNormal"/>
        <w:jc w:val="right"/>
      </w:pPr>
      <w:r>
        <w:t>от 9 октября 2007 г. N 1351</w:t>
      </w:r>
    </w:p>
    <w:p w:rsidR="00886F74" w:rsidRDefault="00886F74">
      <w:pPr>
        <w:pStyle w:val="ConsPlusNormal"/>
        <w:ind w:firstLine="540"/>
        <w:jc w:val="both"/>
      </w:pPr>
    </w:p>
    <w:p w:rsidR="00886F74" w:rsidRDefault="00886F74">
      <w:pPr>
        <w:pStyle w:val="ConsPlusTitle"/>
        <w:jc w:val="center"/>
      </w:pPr>
      <w:bookmarkStart w:id="0" w:name="P38"/>
      <w:bookmarkEnd w:id="0"/>
      <w:r>
        <w:t>КОНЦЕПЦИЯ</w:t>
      </w:r>
    </w:p>
    <w:p w:rsidR="00886F74" w:rsidRDefault="00886F74">
      <w:pPr>
        <w:pStyle w:val="ConsPlusTitle"/>
        <w:jc w:val="center"/>
      </w:pPr>
      <w:r>
        <w:t>ДЕМОГРАФИЧЕСКОЙ ПОЛИТИКИ РОССИЙСКОЙ ФЕДЕРАЦИИ</w:t>
      </w:r>
    </w:p>
    <w:p w:rsidR="00886F74" w:rsidRDefault="00886F74">
      <w:pPr>
        <w:pStyle w:val="ConsPlusTitle"/>
        <w:jc w:val="center"/>
      </w:pPr>
      <w:r>
        <w:t>НА ПЕРИОД ДО 2025 ГОДА</w:t>
      </w:r>
    </w:p>
    <w:p w:rsidR="00886F74" w:rsidRDefault="00886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F74">
        <w:trPr>
          <w:jc w:val="center"/>
        </w:trPr>
        <w:tc>
          <w:tcPr>
            <w:tcW w:w="9294" w:type="dxa"/>
            <w:tcBorders>
              <w:top w:val="nil"/>
              <w:left w:val="single" w:sz="24" w:space="0" w:color="CED3F1"/>
              <w:bottom w:val="nil"/>
              <w:right w:val="single" w:sz="24" w:space="0" w:color="F4F3F8"/>
            </w:tcBorders>
            <w:shd w:val="clear" w:color="auto" w:fill="F4F3F8"/>
          </w:tcPr>
          <w:p w:rsidR="00886F74" w:rsidRDefault="00886F74">
            <w:pPr>
              <w:pStyle w:val="ConsPlusNormal"/>
              <w:jc w:val="center"/>
            </w:pPr>
            <w:r>
              <w:rPr>
                <w:color w:val="392C69"/>
              </w:rPr>
              <w:t>Список изменяющих документов</w:t>
            </w:r>
          </w:p>
          <w:p w:rsidR="00886F74" w:rsidRDefault="00886F74">
            <w:pPr>
              <w:pStyle w:val="ConsPlusNormal"/>
              <w:jc w:val="center"/>
            </w:pPr>
            <w:r>
              <w:rPr>
                <w:color w:val="392C69"/>
              </w:rPr>
              <w:t xml:space="preserve">(в ред. </w:t>
            </w:r>
            <w:hyperlink r:id="rId9" w:history="1">
              <w:r>
                <w:rPr>
                  <w:color w:val="0000FF"/>
                </w:rPr>
                <w:t>Указа</w:t>
              </w:r>
            </w:hyperlink>
            <w:r>
              <w:rPr>
                <w:color w:val="392C69"/>
              </w:rPr>
              <w:t xml:space="preserve"> Президента РФ от 01.07.2014 N 483)</w:t>
            </w:r>
          </w:p>
        </w:tc>
      </w:tr>
    </w:tbl>
    <w:p w:rsidR="00886F74" w:rsidRDefault="00886F74">
      <w:pPr>
        <w:pStyle w:val="ConsPlusNormal"/>
        <w:ind w:firstLine="540"/>
        <w:jc w:val="both"/>
      </w:pPr>
    </w:p>
    <w:p w:rsidR="00886F74" w:rsidRDefault="00886F74">
      <w:pPr>
        <w:pStyle w:val="ConsPlusNormal"/>
        <w:jc w:val="center"/>
        <w:outlineLvl w:val="1"/>
      </w:pPr>
      <w:r>
        <w:t>1. Общие положения</w:t>
      </w:r>
    </w:p>
    <w:p w:rsidR="00886F74" w:rsidRDefault="00886F74">
      <w:pPr>
        <w:pStyle w:val="ConsPlusNormal"/>
        <w:ind w:firstLine="540"/>
        <w:jc w:val="both"/>
      </w:pPr>
    </w:p>
    <w:p w:rsidR="00886F74" w:rsidRDefault="00886F74">
      <w:pPr>
        <w:pStyle w:val="ConsPlusNormal"/>
        <w:ind w:firstLine="540"/>
        <w:jc w:val="both"/>
      </w:pPr>
      <w:r>
        <w:t xml:space="preserve">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t>населения</w:t>
      </w:r>
      <w:proofErr w:type="gramEnd"/>
      <w:r>
        <w:t xml:space="preserve"> и улучшение на этой основе демографической ситуации в стране.</w:t>
      </w:r>
    </w:p>
    <w:p w:rsidR="00886F74" w:rsidRDefault="00886F74">
      <w:pPr>
        <w:pStyle w:val="ConsPlusNormal"/>
        <w:spacing w:before="220"/>
        <w:ind w:firstLine="540"/>
        <w:jc w:val="both"/>
      </w:pPr>
      <w:proofErr w:type="gramStart"/>
      <w:r>
        <w:t xml:space="preserve">Настоящей Концепцией, разработанной в соответствии с </w:t>
      </w:r>
      <w:hyperlink r:id="rId10"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народонаселения на период до 2025 года.</w:t>
      </w:r>
      <w:proofErr w:type="gramEnd"/>
    </w:p>
    <w:p w:rsidR="00886F74" w:rsidRDefault="00886F74">
      <w:pPr>
        <w:pStyle w:val="ConsPlusNormal"/>
        <w:ind w:firstLine="540"/>
        <w:jc w:val="both"/>
      </w:pPr>
    </w:p>
    <w:p w:rsidR="00886F74" w:rsidRDefault="00886F74">
      <w:pPr>
        <w:pStyle w:val="ConsPlusNormal"/>
        <w:jc w:val="center"/>
        <w:outlineLvl w:val="1"/>
      </w:pPr>
      <w:r>
        <w:t>2. Современная демографическая ситуация</w:t>
      </w:r>
    </w:p>
    <w:p w:rsidR="00886F74" w:rsidRDefault="00886F74">
      <w:pPr>
        <w:pStyle w:val="ConsPlusNormal"/>
        <w:jc w:val="center"/>
      </w:pPr>
      <w:r>
        <w:t>в Российской Федерации и тенденции ее развития</w:t>
      </w:r>
    </w:p>
    <w:p w:rsidR="00886F74" w:rsidRDefault="00886F74">
      <w:pPr>
        <w:pStyle w:val="ConsPlusNormal"/>
        <w:ind w:firstLine="540"/>
        <w:jc w:val="both"/>
      </w:pPr>
    </w:p>
    <w:p w:rsidR="00886F74" w:rsidRDefault="00886F74">
      <w:pPr>
        <w:pStyle w:val="ConsPlusNormal"/>
        <w:ind w:firstLine="540"/>
        <w:jc w:val="both"/>
      </w:pPr>
      <w:r>
        <w:t>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2 - 2,5 млн. детей, умирали 1 - 1,5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1990 - 1991 годах составляла 68 лет.</w:t>
      </w:r>
    </w:p>
    <w:p w:rsidR="00886F74" w:rsidRDefault="00886F74">
      <w:pPr>
        <w:pStyle w:val="ConsPlusNormal"/>
        <w:spacing w:before="220"/>
        <w:ind w:firstLine="540"/>
        <w:jc w:val="both"/>
      </w:pPr>
      <w:r>
        <w:t>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млн. человек, что в расчете на 1000 человек в 2 раза больше, чем в европейских странах и США, в 1,5 раза больше, чем в среднем в мире, а ежегодно рождались в этот период 1,2 - 1,5 млн. человек.</w:t>
      </w:r>
    </w:p>
    <w:p w:rsidR="00886F74" w:rsidRDefault="00886F74">
      <w:pPr>
        <w:pStyle w:val="ConsPlusNormal"/>
        <w:spacing w:before="220"/>
        <w:ind w:firstLine="540"/>
        <w:jc w:val="both"/>
      </w:pPr>
      <w: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p>
    <w:p w:rsidR="00886F74" w:rsidRDefault="00886F74">
      <w:pPr>
        <w:pStyle w:val="ConsPlusNormal"/>
        <w:spacing w:before="220"/>
        <w:ind w:firstLine="540"/>
        <w:jc w:val="both"/>
      </w:pPr>
      <w:r>
        <w:t xml:space="preserve">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w:t>
      </w:r>
      <w:proofErr w:type="gramStart"/>
      <w:r>
        <w:t>сердечно-сосудистой</w:t>
      </w:r>
      <w:proofErr w:type="gramEnd"/>
      <w:r>
        <w:t xml:space="preserve"> системы, составляющая 55 процентов смертности от всех причин, в России в 3 - 4 раза выше, чем в европейских странах. Среди причин </w:t>
      </w:r>
      <w:r>
        <w:lastRenderedPageBreak/>
        <w:t>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p>
    <w:p w:rsidR="00886F74" w:rsidRDefault="00886F74">
      <w:pPr>
        <w:pStyle w:val="ConsPlusNormal"/>
        <w:spacing w:before="220"/>
        <w:ind w:firstLine="540"/>
        <w:jc w:val="both"/>
      </w:pPr>
      <w:r>
        <w:t xml:space="preserve">Показатель младенческой смертности, рассчитанный по действующей в Российской Федерации системе, несмотря на его снижение с 18 на 1000 родившихся живыми в 1992 году до 10,2 в 2006 году, примерно </w:t>
      </w:r>
      <w:proofErr w:type="gramStart"/>
      <w:r>
        <w:t>в</w:t>
      </w:r>
      <w:proofErr w:type="gramEnd"/>
      <w:r>
        <w:t xml:space="preserve"> 2 </w:t>
      </w:r>
      <w:proofErr w:type="gramStart"/>
      <w:r>
        <w:t>раза</w:t>
      </w:r>
      <w:proofErr w:type="gramEnd"/>
      <w:r>
        <w:t xml:space="preserve"> выше, чем в развитых европейских странах, Канаде и США (по расчетам в соответствии с рекомендациями Всемирной организации здравоохранения).</w:t>
      </w:r>
    </w:p>
    <w:p w:rsidR="00886F74" w:rsidRDefault="00886F74">
      <w:pPr>
        <w:pStyle w:val="ConsPlusNormal"/>
        <w:spacing w:before="220"/>
        <w:ind w:firstLine="540"/>
        <w:jc w:val="both"/>
      </w:pPr>
      <w:r>
        <w:t>Уровень смертности обусловлен также высоким уровнем заболеваемости населения, распространенностью алкоголизма, наркомании, табакокурения.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p>
    <w:p w:rsidR="00886F74" w:rsidRDefault="00886F74">
      <w:pPr>
        <w:pStyle w:val="ConsPlusNormal"/>
        <w:spacing w:before="220"/>
        <w:ind w:firstLine="540"/>
        <w:jc w:val="both"/>
      </w:pPr>
      <w:proofErr w:type="gramStart"/>
      <w:r>
        <w:t>Начиная с 2000 года в Российской Федерации отмечается рост рождаемости</w:t>
      </w:r>
      <w:proofErr w:type="gramEnd"/>
      <w:r>
        <w:t>. Вместе с тем уровень рождаемости пока еще недостаточен для обеспечения воспроизводства населения.</w:t>
      </w:r>
    </w:p>
    <w:p w:rsidR="00886F74" w:rsidRDefault="00886F74">
      <w:pPr>
        <w:pStyle w:val="ConsPlusNormal"/>
        <w:spacing w:before="220"/>
        <w:ind w:firstLine="540"/>
        <w:jc w:val="both"/>
      </w:pPr>
      <w: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p>
    <w:p w:rsidR="00886F74" w:rsidRDefault="00886F74">
      <w:pPr>
        <w:pStyle w:val="ConsPlusNormal"/>
        <w:spacing w:before="220"/>
        <w:ind w:firstLine="540"/>
        <w:jc w:val="both"/>
      </w:pPr>
      <w: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p>
    <w:p w:rsidR="00886F74" w:rsidRDefault="00886F74">
      <w:pPr>
        <w:pStyle w:val="ConsPlusNormal"/>
        <w:spacing w:before="220"/>
        <w:ind w:firstLine="540"/>
        <w:jc w:val="both"/>
      </w:pPr>
      <w:r>
        <w:t>Наряду с общими демографическими тенденциями, характерными для Российской Федерации в целом, имеются значительные различия между регионами.</w:t>
      </w:r>
    </w:p>
    <w:p w:rsidR="00886F74" w:rsidRDefault="00886F74">
      <w:pPr>
        <w:pStyle w:val="ConsPlusNormal"/>
        <w:spacing w:before="220"/>
        <w:ind w:firstLine="540"/>
        <w:jc w:val="both"/>
      </w:pPr>
      <w:r>
        <w:t xml:space="preserve">В ряде субъектов Российской Федерации демографическая ситуация требует 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w:t>
      </w:r>
      <w:proofErr w:type="gramStart"/>
      <w:r>
        <w:t>На 10 - 15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roofErr w:type="gramEnd"/>
    </w:p>
    <w:p w:rsidR="00886F74" w:rsidRDefault="00886F74">
      <w:pPr>
        <w:pStyle w:val="ConsPlusNormal"/>
        <w:spacing w:before="220"/>
        <w:ind w:firstLine="540"/>
        <w:jc w:val="both"/>
      </w:pPr>
      <w:proofErr w:type="gramStart"/>
      <w:r>
        <w:t>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2000 - 2005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млн. человек (4,4 процента) и составит 136 млн. человек, а к 2025 году - 124,9 млн. человек.</w:t>
      </w:r>
      <w:proofErr w:type="gramEnd"/>
    </w:p>
    <w:p w:rsidR="00886F74" w:rsidRDefault="00886F74">
      <w:pPr>
        <w:pStyle w:val="ConsPlusNormal"/>
        <w:spacing w:before="220"/>
        <w:ind w:firstLine="540"/>
        <w:jc w:val="both"/>
      </w:pPr>
      <w:r>
        <w:t>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p>
    <w:p w:rsidR="00886F74" w:rsidRDefault="00886F74">
      <w:pPr>
        <w:pStyle w:val="ConsPlusNormal"/>
        <w:spacing w:before="220"/>
        <w:ind w:firstLine="540"/>
        <w:jc w:val="both"/>
      </w:pPr>
      <w: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p>
    <w:p w:rsidR="00886F74" w:rsidRDefault="00886F74">
      <w:pPr>
        <w:pStyle w:val="ConsPlusNormal"/>
        <w:ind w:firstLine="540"/>
        <w:jc w:val="both"/>
      </w:pPr>
    </w:p>
    <w:p w:rsidR="00886F74" w:rsidRDefault="00886F74">
      <w:pPr>
        <w:pStyle w:val="ConsPlusNormal"/>
        <w:jc w:val="center"/>
        <w:outlineLvl w:val="1"/>
      </w:pPr>
      <w:r>
        <w:lastRenderedPageBreak/>
        <w:t>3. Цели, принципы, задачи и основные направления</w:t>
      </w:r>
    </w:p>
    <w:p w:rsidR="00886F74" w:rsidRDefault="00886F74">
      <w:pPr>
        <w:pStyle w:val="ConsPlusNormal"/>
        <w:jc w:val="center"/>
      </w:pPr>
      <w:r>
        <w:t>демографической политики Российской Федерации</w:t>
      </w:r>
    </w:p>
    <w:p w:rsidR="00886F74" w:rsidRDefault="00886F74">
      <w:pPr>
        <w:pStyle w:val="ConsPlusNormal"/>
        <w:jc w:val="center"/>
      </w:pPr>
      <w:r>
        <w:t>на период до 2025 года</w:t>
      </w:r>
    </w:p>
    <w:p w:rsidR="00886F74" w:rsidRDefault="00886F74">
      <w:pPr>
        <w:pStyle w:val="ConsPlusNormal"/>
        <w:ind w:firstLine="540"/>
        <w:jc w:val="both"/>
      </w:pPr>
    </w:p>
    <w:p w:rsidR="00886F74" w:rsidRDefault="00886F74">
      <w:pPr>
        <w:pStyle w:val="ConsPlusNormal"/>
        <w:ind w:firstLine="540"/>
        <w:jc w:val="both"/>
      </w:pPr>
      <w:proofErr w:type="gramStart"/>
      <w:r>
        <w:t>Целями демографической политики Российской Федерации на период до 2025 года являются стабилизация численности населения к 2015 году на уровне 142 - 143 млн. человек и создание условий для ее роста к 2025 году до 145 млн. человек, а также повышение качества жизни и увеличение ожидаемой продолжительности жизни к 2015 году до 70 лет, к 2025 году - до 75 лет.</w:t>
      </w:r>
      <w:proofErr w:type="gramEnd"/>
    </w:p>
    <w:p w:rsidR="00886F74" w:rsidRDefault="00886F74">
      <w:pPr>
        <w:pStyle w:val="ConsPlusNormal"/>
        <w:spacing w:before="220"/>
        <w:ind w:firstLine="540"/>
        <w:jc w:val="both"/>
      </w:pPr>
      <w:proofErr w:type="gramStart"/>
      <w: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roofErr w:type="gramEnd"/>
    </w:p>
    <w:p w:rsidR="00886F74" w:rsidRDefault="00886F74">
      <w:pPr>
        <w:pStyle w:val="ConsPlusNormal"/>
        <w:spacing w:before="220"/>
        <w:ind w:firstLine="540"/>
        <w:jc w:val="both"/>
      </w:pPr>
      <w:r>
        <w:t>В основу демографической политики Российской Федерации положены следующие принципы:</w:t>
      </w:r>
    </w:p>
    <w:p w:rsidR="00886F74" w:rsidRDefault="00886F74">
      <w:pPr>
        <w:pStyle w:val="ConsPlusNormal"/>
        <w:spacing w:before="220"/>
        <w:ind w:firstLine="540"/>
        <w:jc w:val="both"/>
      </w:pPr>
      <w: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w:t>
      </w:r>
    </w:p>
    <w:p w:rsidR="00886F74" w:rsidRDefault="00886F74">
      <w:pPr>
        <w:pStyle w:val="ConsPlusNormal"/>
        <w:spacing w:before="220"/>
        <w:ind w:firstLine="540"/>
        <w:jc w:val="both"/>
      </w:pPr>
      <w:r>
        <w:t>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p>
    <w:p w:rsidR="00886F74" w:rsidRDefault="00886F74">
      <w:pPr>
        <w:pStyle w:val="ConsPlusNormal"/>
        <w:spacing w:before="220"/>
        <w:ind w:firstLine="540"/>
        <w:jc w:val="both"/>
      </w:pPr>
      <w:r>
        <w:t>своевременное реагирование на демографические тенденции в текущий период;</w:t>
      </w:r>
    </w:p>
    <w:p w:rsidR="00886F74" w:rsidRDefault="00886F74">
      <w:pPr>
        <w:pStyle w:val="ConsPlusNormal"/>
        <w:spacing w:before="220"/>
        <w:ind w:firstLine="540"/>
        <w:jc w:val="both"/>
      </w:pPr>
      <w: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p>
    <w:p w:rsidR="00886F74" w:rsidRDefault="00886F74">
      <w:pPr>
        <w:pStyle w:val="ConsPlusNormal"/>
        <w:spacing w:before="220"/>
        <w:ind w:firstLine="540"/>
        <w:jc w:val="both"/>
      </w:pPr>
      <w:r>
        <w:t>взаимодействие органов государственной власти с институтами гражданского общества;</w:t>
      </w:r>
    </w:p>
    <w:p w:rsidR="00886F74" w:rsidRDefault="00886F74">
      <w:pPr>
        <w:pStyle w:val="ConsPlusNormal"/>
        <w:spacing w:before="220"/>
        <w:ind w:firstLine="540"/>
        <w:jc w:val="both"/>
      </w:pPr>
      <w:r>
        <w:t>координация действий законодательных и исполнительных органов государственной власти на федеральном, региональном и муниципальном уровнях.</w:t>
      </w:r>
    </w:p>
    <w:p w:rsidR="00886F74" w:rsidRDefault="00886F74">
      <w:pPr>
        <w:pStyle w:val="ConsPlusNormal"/>
        <w:spacing w:before="220"/>
        <w:ind w:firstLine="540"/>
        <w:jc w:val="both"/>
      </w:pPr>
      <w:r>
        <w:t>Основными задачами демографической политики Российской Федерации на период до 2025 года являются:</w:t>
      </w:r>
    </w:p>
    <w:p w:rsidR="00886F74" w:rsidRDefault="00886F74">
      <w:pPr>
        <w:pStyle w:val="ConsPlusNormal"/>
        <w:spacing w:before="220"/>
        <w:ind w:firstLine="540"/>
        <w:jc w:val="both"/>
      </w:pPr>
      <w:r>
        <w:t>сокращение уровня смертности не менее чем в 1,6 раза, прежде всего в трудоспособном возрасте от внешних причин;</w:t>
      </w:r>
    </w:p>
    <w:p w:rsidR="00886F74" w:rsidRDefault="00886F74">
      <w:pPr>
        <w:pStyle w:val="ConsPlusNormal"/>
        <w:spacing w:before="220"/>
        <w:ind w:firstLine="540"/>
        <w:jc w:val="both"/>
      </w:pPr>
      <w: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886F74" w:rsidRDefault="00886F74">
      <w:pPr>
        <w:pStyle w:val="ConsPlusNormal"/>
        <w:spacing w:before="220"/>
        <w:ind w:firstLine="540"/>
        <w:jc w:val="both"/>
      </w:pPr>
      <w:r>
        <w:t xml:space="preserve">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w:t>
      </w:r>
      <w:hyperlink r:id="rId11" w:history="1">
        <w:r>
          <w:rPr>
            <w:color w:val="0000FF"/>
          </w:rPr>
          <w:t>социально значимыми</w:t>
        </w:r>
      </w:hyperlink>
      <w:r>
        <w:t xml:space="preserve"> и </w:t>
      </w:r>
      <w:hyperlink r:id="rId12" w:history="1">
        <w:r>
          <w:rPr>
            <w:color w:val="0000FF"/>
          </w:rPr>
          <w:t>представляющими опасность</w:t>
        </w:r>
      </w:hyperlink>
      <w:r>
        <w:t xml:space="preserve"> для окружающих заболеваниями, улучшение качества жизни больных, страдающих хроническими заболеваниями, и инвалидов;</w:t>
      </w:r>
    </w:p>
    <w:p w:rsidR="00886F74" w:rsidRDefault="00886F74">
      <w:pPr>
        <w:pStyle w:val="ConsPlusNormal"/>
        <w:spacing w:before="220"/>
        <w:ind w:firstLine="540"/>
        <w:jc w:val="both"/>
      </w:pPr>
      <w: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886F74" w:rsidRDefault="00886F74">
      <w:pPr>
        <w:pStyle w:val="ConsPlusNormal"/>
        <w:spacing w:before="220"/>
        <w:ind w:firstLine="540"/>
        <w:jc w:val="both"/>
      </w:pPr>
      <w:r>
        <w:lastRenderedPageBreak/>
        <w:t>укрепление института семьи, возрождение и сохранение духовно-нравственных традиций семейных отношений;</w:t>
      </w:r>
    </w:p>
    <w:p w:rsidR="00886F74" w:rsidRDefault="00886F74">
      <w:pPr>
        <w:pStyle w:val="ConsPlusNormal"/>
        <w:spacing w:before="220"/>
        <w:ind w:firstLine="540"/>
        <w:jc w:val="both"/>
      </w:pPr>
      <w: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886F74" w:rsidRDefault="00886F74">
      <w:pPr>
        <w:pStyle w:val="ConsPlusNormal"/>
        <w:spacing w:before="220"/>
        <w:ind w:firstLine="540"/>
        <w:jc w:val="both"/>
      </w:pPr>
      <w:r>
        <w:t>Решение задачи по сокращению уровня смертности населения, прежде всего граждан трудоспособного возраста, включает в себя:</w:t>
      </w:r>
    </w:p>
    <w:p w:rsidR="00886F74" w:rsidRDefault="00886F74">
      <w:pPr>
        <w:pStyle w:val="ConsPlusNormal"/>
        <w:spacing w:before="220"/>
        <w:ind w:firstLine="540"/>
        <w:jc w:val="both"/>
      </w:pPr>
      <w:r>
        <w:t xml:space="preserve">сокращение уровня смертности от заболеваний </w:t>
      </w:r>
      <w:proofErr w:type="gramStart"/>
      <w:r>
        <w:t>сердечно-сосудистой</w:t>
      </w:r>
      <w:proofErr w:type="gramEnd"/>
      <w:r>
        <w:t xml:space="preserve">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p>
    <w:p w:rsidR="00886F74" w:rsidRDefault="00886F74">
      <w:pPr>
        <w:pStyle w:val="ConsPlusNormal"/>
        <w:spacing w:before="220"/>
        <w:ind w:firstLine="540"/>
        <w:jc w:val="both"/>
      </w:pPr>
      <w:proofErr w:type="gramStart"/>
      <w: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proofErr w:type="gramEnd"/>
    </w:p>
    <w:p w:rsidR="00886F74" w:rsidRDefault="00886F74">
      <w:pPr>
        <w:pStyle w:val="ConsPlusNormal"/>
        <w:spacing w:before="220"/>
        <w:ind w:firstLine="540"/>
        <w:jc w:val="both"/>
      </w:pPr>
      <w:r>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p>
    <w:p w:rsidR="00886F74" w:rsidRDefault="00886F74">
      <w:pPr>
        <w:pStyle w:val="ConsPlusNormal"/>
        <w:spacing w:before="220"/>
        <w:ind w:firstLine="540"/>
        <w:jc w:val="both"/>
      </w:pPr>
      <w:r>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886F74" w:rsidRDefault="00886F74">
      <w:pPr>
        <w:pStyle w:val="ConsPlusNormal"/>
        <w:spacing w:before="220"/>
        <w:ind w:firstLine="540"/>
        <w:jc w:val="both"/>
      </w:pPr>
      <w:r>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p>
    <w:p w:rsidR="00886F74" w:rsidRDefault="00886F74">
      <w:pPr>
        <w:pStyle w:val="ConsPlusNormal"/>
        <w:spacing w:before="220"/>
        <w:ind w:firstLine="540"/>
        <w:jc w:val="both"/>
      </w:pPr>
      <w:r>
        <w:t>сокращение уровня смертности от онкологических заболеваний за счет внедрения программ профилактики, а также за счет скрининговых программ раннего выявления онкологических заболеваний;</w:t>
      </w:r>
    </w:p>
    <w:p w:rsidR="00886F74" w:rsidRDefault="00886F74">
      <w:pPr>
        <w:pStyle w:val="ConsPlusNormal"/>
        <w:spacing w:before="220"/>
        <w:ind w:firstLine="540"/>
        <w:jc w:val="both"/>
      </w:pPr>
      <w: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p>
    <w:p w:rsidR="00886F74" w:rsidRDefault="00886F74">
      <w:pPr>
        <w:pStyle w:val="ConsPlusNormal"/>
        <w:spacing w:before="220"/>
        <w:ind w:firstLine="540"/>
        <w:jc w:val="both"/>
      </w:pPr>
      <w:r>
        <w:t>внедрение специальных программ для населения старших возрастных групп;</w:t>
      </w:r>
    </w:p>
    <w:p w:rsidR="00886F74" w:rsidRDefault="00886F74">
      <w:pPr>
        <w:pStyle w:val="ConsPlusNormal"/>
        <w:spacing w:before="220"/>
        <w:ind w:firstLine="540"/>
        <w:jc w:val="both"/>
      </w:pPr>
      <w:r>
        <w:t>повышение доступности медицинской помощи для жителей сельской местности и отдаленных районов.</w:t>
      </w:r>
    </w:p>
    <w:p w:rsidR="00886F74" w:rsidRDefault="00886F74">
      <w:pPr>
        <w:pStyle w:val="ConsPlusNormal"/>
        <w:spacing w:before="220"/>
        <w:ind w:firstLine="540"/>
        <w:jc w:val="both"/>
      </w:pPr>
      <w: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p>
    <w:p w:rsidR="00886F74" w:rsidRDefault="00886F74">
      <w:pPr>
        <w:pStyle w:val="ConsPlusNormal"/>
        <w:spacing w:before="220"/>
        <w:ind w:firstLine="540"/>
        <w:jc w:val="both"/>
      </w:pPr>
      <w:proofErr w:type="gramStart"/>
      <w: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семейно ориентированных перинатальных технологий, снижающих риск неблагоприятного исхода </w:t>
      </w:r>
      <w:r>
        <w:lastRenderedPageBreak/>
        <w:t>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 детям;</w:t>
      </w:r>
      <w:proofErr w:type="gramEnd"/>
    </w:p>
    <w:p w:rsidR="00886F74" w:rsidRDefault="00886F74">
      <w:pPr>
        <w:pStyle w:val="ConsPlusNormal"/>
        <w:spacing w:before="220"/>
        <w:ind w:firstLine="540"/>
        <w:jc w:val="both"/>
      </w:pPr>
      <w:r>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
    <w:p w:rsidR="00886F74" w:rsidRDefault="00886F74">
      <w:pPr>
        <w:pStyle w:val="ConsPlusNormal"/>
        <w:spacing w:before="220"/>
        <w:ind w:firstLine="540"/>
        <w:jc w:val="both"/>
      </w:pPr>
      <w:r>
        <w:t xml:space="preserve">проведение профилактических мероприятий в целях раннего </w:t>
      </w:r>
      <w:proofErr w:type="gramStart"/>
      <w:r>
        <w:t>выявления нарушений состояния здоровья детей</w:t>
      </w:r>
      <w:proofErr w:type="gramEnd"/>
      <w:r>
        <w:t xml:space="preserve">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табакокурения, нежелательной беременности;</w:t>
      </w:r>
    </w:p>
    <w:p w:rsidR="00886F74" w:rsidRDefault="00886F74">
      <w:pPr>
        <w:pStyle w:val="ConsPlusNormal"/>
        <w:spacing w:before="220"/>
        <w:ind w:firstLine="540"/>
        <w:jc w:val="both"/>
      </w:pPr>
      <w:r>
        <w:t>развитие системы оказания медицинской помощи детям и подросткам в образовательных организациях, организация качественного горячего питания обучающихся в общеобразовательных организациях и профессиональных образовательных организациях, в том числе бесплатного питания для детей из малообеспеченных семей, обязательность занятий физической культурой во всех типах образовательных организаций.</w:t>
      </w:r>
    </w:p>
    <w:p w:rsidR="00886F74" w:rsidRDefault="00886F74">
      <w:pPr>
        <w:pStyle w:val="ConsPlusNormal"/>
        <w:jc w:val="both"/>
      </w:pPr>
      <w:r>
        <w:t xml:space="preserve">(в ред. </w:t>
      </w:r>
      <w:hyperlink r:id="rId13" w:history="1">
        <w:r>
          <w:rPr>
            <w:color w:val="0000FF"/>
          </w:rPr>
          <w:t>Указа</w:t>
        </w:r>
      </w:hyperlink>
      <w:r>
        <w:t xml:space="preserve"> Президента РФ от 01.07.2014 N 483)</w:t>
      </w:r>
    </w:p>
    <w:p w:rsidR="00886F74" w:rsidRDefault="00886F74">
      <w:pPr>
        <w:pStyle w:val="ConsPlusNormal"/>
        <w:spacing w:before="220"/>
        <w:ind w:firstLine="540"/>
        <w:jc w:val="both"/>
      </w:pPr>
      <w:r>
        <w:t xml:space="preserve">Решение задач по укреплению здоровья населения, существенному снижению уровня </w:t>
      </w:r>
      <w:hyperlink r:id="rId14" w:history="1">
        <w:r>
          <w:rPr>
            <w:color w:val="0000FF"/>
          </w:rPr>
          <w:t>социально значимых</w:t>
        </w:r>
      </w:hyperlink>
      <w:r>
        <w:t xml:space="preserve"> заболеваний, созданию условий и формированию мотивации для ведения здорового образа жизни включает в себя:</w:t>
      </w:r>
    </w:p>
    <w:p w:rsidR="00886F74" w:rsidRDefault="00886F74">
      <w:pPr>
        <w:pStyle w:val="ConsPlusNormal"/>
        <w:spacing w:before="220"/>
        <w:ind w:firstLine="540"/>
        <w:jc w:val="both"/>
      </w:pPr>
      <w:proofErr w:type="gramStart"/>
      <w: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w:t>
      </w:r>
      <w:proofErr w:type="gramEnd"/>
      <w:r>
        <w:t xml:space="preserve"> населения;</w:t>
      </w:r>
    </w:p>
    <w:p w:rsidR="00886F74" w:rsidRDefault="00886F74">
      <w:pPr>
        <w:pStyle w:val="ConsPlusNormal"/>
        <w:spacing w:before="220"/>
        <w:ind w:firstLine="540"/>
        <w:jc w:val="both"/>
      </w:pPr>
      <w: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
    <w:p w:rsidR="00886F74" w:rsidRDefault="00886F74">
      <w:pPr>
        <w:pStyle w:val="ConsPlusNormal"/>
        <w:jc w:val="both"/>
      </w:pPr>
      <w:r>
        <w:t xml:space="preserve">(в ред. </w:t>
      </w:r>
      <w:hyperlink r:id="rId15" w:history="1">
        <w:r>
          <w:rPr>
            <w:color w:val="0000FF"/>
          </w:rPr>
          <w:t>Указа</w:t>
        </w:r>
      </w:hyperlink>
      <w:r>
        <w:t xml:space="preserve"> Президента РФ от 01.07.2014 N 483)</w:t>
      </w:r>
    </w:p>
    <w:p w:rsidR="00886F74" w:rsidRDefault="00886F74">
      <w:pPr>
        <w:pStyle w:val="ConsPlusNormal"/>
        <w:spacing w:before="220"/>
        <w:ind w:firstLine="540"/>
        <w:jc w:val="both"/>
      </w:pPr>
      <w:r>
        <w:t>создание эффективной системы профилактики социально значимых заболеваний, предупреждения факторов их развития;</w:t>
      </w:r>
    </w:p>
    <w:p w:rsidR="00886F74" w:rsidRDefault="00886F74">
      <w:pPr>
        <w:pStyle w:val="ConsPlusNormal"/>
        <w:spacing w:before="220"/>
        <w:ind w:firstLine="540"/>
        <w:jc w:val="both"/>
      </w:pPr>
      <w:r>
        <w:t>обеспечение безбарьерной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p>
    <w:p w:rsidR="00886F74" w:rsidRDefault="00886F74">
      <w:pPr>
        <w:pStyle w:val="ConsPlusNormal"/>
        <w:spacing w:before="220"/>
        <w:ind w:firstLine="540"/>
        <w:jc w:val="both"/>
      </w:pPr>
      <w: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p>
    <w:p w:rsidR="00886F74" w:rsidRDefault="00886F74">
      <w:pPr>
        <w:pStyle w:val="ConsPlusNormal"/>
        <w:spacing w:before="220"/>
        <w:ind w:firstLine="540"/>
        <w:jc w:val="both"/>
      </w:pPr>
      <w:r>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886F74" w:rsidRDefault="00886F74">
      <w:pPr>
        <w:pStyle w:val="ConsPlusNormal"/>
        <w:spacing w:before="220"/>
        <w:ind w:firstLine="540"/>
        <w:jc w:val="both"/>
      </w:pPr>
      <w:r>
        <w:lastRenderedPageBreak/>
        <w:t>Решение задачи по повышению уровня рождаемости включает в себя:</w:t>
      </w:r>
    </w:p>
    <w:p w:rsidR="00886F74" w:rsidRDefault="00886F74">
      <w:pPr>
        <w:pStyle w:val="ConsPlusNormal"/>
        <w:spacing w:before="220"/>
        <w:ind w:firstLine="540"/>
        <w:jc w:val="both"/>
      </w:pPr>
      <w:r>
        <w:t>усиление государственной поддержки семей, имеющих детей, включая поддержку семьи в воспитании детей, для чего необходимо:</w:t>
      </w:r>
    </w:p>
    <w:p w:rsidR="00886F74" w:rsidRDefault="00886F74">
      <w:pPr>
        <w:pStyle w:val="ConsPlusNormal"/>
        <w:spacing w:before="220"/>
        <w:ind w:firstLine="540"/>
        <w:jc w:val="both"/>
      </w:pPr>
      <w:r>
        <w:t>развивать систему предоставления пособий в связи с рождением и воспитанием детей (включая регулярные пересмотр и индексацию их размеров с учетом инфляции);</w:t>
      </w:r>
    </w:p>
    <w:p w:rsidR="00886F74" w:rsidRDefault="00886F74">
      <w:pPr>
        <w:pStyle w:val="ConsPlusNormal"/>
        <w:spacing w:before="220"/>
        <w:ind w:firstLine="540"/>
        <w:jc w:val="both"/>
      </w:pPr>
      <w:r>
        <w:t xml:space="preserve">усилить стимулирующую роль дополнительных мер государственной поддержки семей, имеющих детей, в форме предоставления </w:t>
      </w:r>
      <w:hyperlink r:id="rId16" w:history="1">
        <w:r>
          <w:rPr>
            <w:color w:val="0000FF"/>
          </w:rPr>
          <w:t>материнского (семейного) капитала</w:t>
        </w:r>
      </w:hyperlink>
      <w:r>
        <w:t>, расширяя в связи с этим рынок образовательных услуг для детей и масштабы строительства доступного жилья для семей с детьми;</w:t>
      </w:r>
    </w:p>
    <w:p w:rsidR="00886F74" w:rsidRDefault="00886F74">
      <w:pPr>
        <w:pStyle w:val="ConsPlusNormal"/>
        <w:spacing w:before="220"/>
        <w:ind w:firstLine="540"/>
        <w:jc w:val="both"/>
      </w:pPr>
      <w:proofErr w:type="gramStart"/>
      <w:r>
        <w:t>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государственного заказа на оказание организациями различной организационно-правовой формы социальных услуг семьям с детьми;</w:t>
      </w:r>
      <w:proofErr w:type="gramEnd"/>
    </w:p>
    <w:p w:rsidR="00886F74" w:rsidRDefault="00886F74">
      <w:pPr>
        <w:pStyle w:val="ConsPlusNormal"/>
        <w:spacing w:before="220"/>
        <w:ind w:firstLine="540"/>
        <w:jc w:val="both"/>
      </w:pPr>
      <w:proofErr w:type="gramStart"/>
      <w:r>
        <w:t>обеспечить потребность семей в услугах</w:t>
      </w:r>
      <w:proofErr w:type="gramEnd"/>
      <w:r>
        <w:t xml:space="preserve">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p>
    <w:p w:rsidR="00886F74" w:rsidRDefault="00886F74">
      <w:pPr>
        <w:pStyle w:val="ConsPlusNormal"/>
        <w:spacing w:before="220"/>
        <w:ind w:firstLine="540"/>
        <w:jc w:val="both"/>
      </w:pPr>
      <w: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p>
    <w:p w:rsidR="00886F74" w:rsidRDefault="00886F74">
      <w:pPr>
        <w:pStyle w:val="ConsPlusNormal"/>
        <w:spacing w:before="220"/>
        <w:ind w:firstLine="540"/>
        <w:jc w:val="both"/>
      </w:pPr>
      <w:r>
        <w:t>создание условий для повышения доступности жилья для семей с детьми, в первую очередь для молодых семей с детьми, за счет:</w:t>
      </w:r>
    </w:p>
    <w:p w:rsidR="00886F74" w:rsidRDefault="00886F74">
      <w:pPr>
        <w:pStyle w:val="ConsPlusNormal"/>
        <w:spacing w:before="220"/>
        <w:ind w:firstLine="540"/>
        <w:jc w:val="both"/>
      </w:pPr>
      <w:r>
        <w:t>развития ипотечного кредитования,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p>
    <w:p w:rsidR="00886F74" w:rsidRDefault="00886F74">
      <w:pPr>
        <w:pStyle w:val="ConsPlusNormal"/>
        <w:spacing w:before="220"/>
        <w:ind w:firstLine="540"/>
        <w:jc w:val="both"/>
      </w:pPr>
      <w:proofErr w:type="gramStart"/>
      <w:r>
        <w:t>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организациях, в семьях опекунов (попечителей), приемных семьях, а</w:t>
      </w:r>
      <w:proofErr w:type="gramEnd"/>
      <w:r>
        <w:t xml:space="preserve"> также по окончании службы в Вооруженных Силах Российской Федерации;</w:t>
      </w:r>
    </w:p>
    <w:p w:rsidR="00886F74" w:rsidRDefault="00886F74">
      <w:pPr>
        <w:pStyle w:val="ConsPlusNormal"/>
        <w:jc w:val="both"/>
      </w:pPr>
      <w:r>
        <w:t xml:space="preserve">(в ред. </w:t>
      </w:r>
      <w:hyperlink r:id="rId17" w:history="1">
        <w:r>
          <w:rPr>
            <w:color w:val="0000FF"/>
          </w:rPr>
          <w:t>Указа</w:t>
        </w:r>
      </w:hyperlink>
      <w:r>
        <w:t xml:space="preserve"> Президента РФ от 01.07.2014 N 483)</w:t>
      </w:r>
    </w:p>
    <w:p w:rsidR="00886F74" w:rsidRDefault="00886F74">
      <w:pPr>
        <w:pStyle w:val="ConsPlusNormal"/>
        <w:spacing w:before="220"/>
        <w:ind w:firstLine="540"/>
        <w:jc w:val="both"/>
      </w:pPr>
      <w:r>
        <w:t>развития системы адресной помощи при оплате жилищно-коммунальных услуг в зависимости от состава и материального положения семьи;</w:t>
      </w:r>
    </w:p>
    <w:p w:rsidR="00886F74" w:rsidRDefault="00886F74">
      <w:pPr>
        <w:pStyle w:val="ConsPlusNormal"/>
        <w:spacing w:before="220"/>
        <w:ind w:firstLine="540"/>
        <w:jc w:val="both"/>
      </w:pPr>
      <w: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p>
    <w:p w:rsidR="00886F74" w:rsidRDefault="00886F74">
      <w:pPr>
        <w:pStyle w:val="ConsPlusNormal"/>
        <w:spacing w:before="220"/>
        <w:ind w:firstLine="540"/>
        <w:jc w:val="both"/>
      </w:pPr>
      <w:r>
        <w:t xml:space="preserve">создание для женщин, выходящих из отпуска по уходу за ребенком, условий, способствующих их возвращению к трудовой деятельности, организацию их дополнительного профессионального образования и профессионального </w:t>
      </w:r>
      <w:proofErr w:type="gramStart"/>
      <w:r>
        <w:t>обучения по профессиям</w:t>
      </w:r>
      <w:proofErr w:type="gramEnd"/>
      <w:r>
        <w:t xml:space="preserve">, </w:t>
      </w:r>
      <w:r>
        <w:lastRenderedPageBreak/>
        <w:t>востребованным на рынке труда;</w:t>
      </w:r>
    </w:p>
    <w:p w:rsidR="00886F74" w:rsidRDefault="00886F74">
      <w:pPr>
        <w:pStyle w:val="ConsPlusNormal"/>
        <w:jc w:val="both"/>
      </w:pPr>
      <w:r>
        <w:t xml:space="preserve">(в ред. </w:t>
      </w:r>
      <w:hyperlink r:id="rId18" w:history="1">
        <w:r>
          <w:rPr>
            <w:color w:val="0000FF"/>
          </w:rPr>
          <w:t>Указа</w:t>
        </w:r>
      </w:hyperlink>
      <w:r>
        <w:t xml:space="preserve"> Президента РФ от 01.07.2014 N 483)</w:t>
      </w:r>
    </w:p>
    <w:p w:rsidR="00886F74" w:rsidRDefault="00886F74">
      <w:pPr>
        <w:pStyle w:val="ConsPlusNormal"/>
        <w:spacing w:before="220"/>
        <w:ind w:firstLine="540"/>
        <w:jc w:val="both"/>
      </w:pPr>
      <w: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p>
    <w:p w:rsidR="00886F74" w:rsidRDefault="00886F74">
      <w:pPr>
        <w:pStyle w:val="ConsPlusNormal"/>
        <w:spacing w:before="220"/>
        <w:ind w:firstLine="540"/>
        <w:jc w:val="both"/>
      </w:pPr>
      <w:r>
        <w:t>разработку специальных программ, позволяющих женщинам получить новые профессии в случае их перевода (высвобождения) с рабочих ме</w:t>
      </w:r>
      <w:proofErr w:type="gramStart"/>
      <w:r>
        <w:t>ст с вр</w:t>
      </w:r>
      <w:proofErr w:type="gramEnd"/>
      <w:r>
        <w:t>едными и тяжелыми условиями труда на новые рабочие места.</w:t>
      </w:r>
    </w:p>
    <w:p w:rsidR="00886F74" w:rsidRDefault="00886F74">
      <w:pPr>
        <w:pStyle w:val="ConsPlusNormal"/>
        <w:spacing w:before="220"/>
        <w:ind w:firstLine="540"/>
        <w:jc w:val="both"/>
      </w:pPr>
      <w:r>
        <w:t>Решение задач по укреплению института семьи, возрождению и сохранению духовно-нравственных традиций семейных отношений включает в себя:</w:t>
      </w:r>
    </w:p>
    <w:p w:rsidR="00886F74" w:rsidRDefault="00886F74">
      <w:pPr>
        <w:pStyle w:val="ConsPlusNormal"/>
        <w:spacing w:before="220"/>
        <w:ind w:firstLine="540"/>
        <w:jc w:val="both"/>
      </w:pPr>
      <w:r>
        <w:t xml:space="preserve">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w:t>
      </w:r>
      <w:hyperlink r:id="rId19" w:history="1">
        <w:r>
          <w:rPr>
            <w:color w:val="0000FF"/>
          </w:rPr>
          <w:t>детей</w:t>
        </w:r>
      </w:hyperlink>
      <w:r>
        <w:t>,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rsidR="00886F74" w:rsidRDefault="00886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F74">
        <w:trPr>
          <w:jc w:val="center"/>
        </w:trPr>
        <w:tc>
          <w:tcPr>
            <w:tcW w:w="9294" w:type="dxa"/>
            <w:tcBorders>
              <w:top w:val="nil"/>
              <w:left w:val="single" w:sz="24" w:space="0" w:color="CED3F1"/>
              <w:bottom w:val="nil"/>
              <w:right w:val="single" w:sz="24" w:space="0" w:color="F4F3F8"/>
            </w:tcBorders>
            <w:shd w:val="clear" w:color="auto" w:fill="F4F3F8"/>
          </w:tcPr>
          <w:p w:rsidR="00886F74" w:rsidRDefault="00886F74">
            <w:pPr>
              <w:pStyle w:val="ConsPlusNormal"/>
              <w:jc w:val="both"/>
            </w:pPr>
            <w:r>
              <w:rPr>
                <w:color w:val="392C69"/>
              </w:rPr>
              <w:t>КонсультантПлюс: примечание.</w:t>
            </w:r>
          </w:p>
          <w:p w:rsidR="00886F74" w:rsidRDefault="00886F74">
            <w:pPr>
              <w:pStyle w:val="ConsPlusNormal"/>
              <w:jc w:val="both"/>
            </w:pPr>
            <w:hyperlink r:id="rId20" w:history="1">
              <w:r>
                <w:rPr>
                  <w:color w:val="0000FF"/>
                </w:rPr>
                <w:t>Указом</w:t>
              </w:r>
            </w:hyperlink>
            <w:r>
              <w:rPr>
                <w:color w:val="392C69"/>
              </w:rPr>
              <w:t xml:space="preserve"> Президента РФ от 13.05.2008 N 775 учрежден орден "Родительская слава".</w:t>
            </w:r>
          </w:p>
        </w:tc>
      </w:tr>
    </w:tbl>
    <w:p w:rsidR="00886F74" w:rsidRDefault="00886F74">
      <w:pPr>
        <w:pStyle w:val="ConsPlusNormal"/>
        <w:spacing w:before="280"/>
        <w:ind w:firstLine="540"/>
        <w:jc w:val="both"/>
      </w:pPr>
      <w:r>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p>
    <w:p w:rsidR="00886F74" w:rsidRDefault="00886F74">
      <w:pPr>
        <w:pStyle w:val="ConsPlusNormal"/>
        <w:spacing w:before="220"/>
        <w:ind w:firstLine="540"/>
        <w:jc w:val="both"/>
      </w:pPr>
      <w:r>
        <w:t>реализацию комплекса мер по дальнейшему снижению числа преждевременного прерывания беременности (абортов);</w:t>
      </w:r>
    </w:p>
    <w:p w:rsidR="00886F74" w:rsidRDefault="00886F74">
      <w:pPr>
        <w:pStyle w:val="ConsPlusNormal"/>
        <w:spacing w:before="220"/>
        <w:ind w:firstLine="540"/>
        <w:jc w:val="both"/>
      </w:pPr>
      <w:r>
        <w:t>повышение обязательств родителей по обеспечению надлежащего уровня жизни и развития ребенка;</w:t>
      </w:r>
    </w:p>
    <w:p w:rsidR="00886F74" w:rsidRDefault="00886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F74">
        <w:trPr>
          <w:jc w:val="center"/>
        </w:trPr>
        <w:tc>
          <w:tcPr>
            <w:tcW w:w="9294" w:type="dxa"/>
            <w:tcBorders>
              <w:top w:val="nil"/>
              <w:left w:val="single" w:sz="24" w:space="0" w:color="CED3F1"/>
              <w:bottom w:val="nil"/>
              <w:right w:val="single" w:sz="24" w:space="0" w:color="F4F3F8"/>
            </w:tcBorders>
            <w:shd w:val="clear" w:color="auto" w:fill="F4F3F8"/>
          </w:tcPr>
          <w:p w:rsidR="00886F74" w:rsidRDefault="00886F74">
            <w:pPr>
              <w:pStyle w:val="ConsPlusNormal"/>
              <w:jc w:val="both"/>
            </w:pPr>
            <w:r>
              <w:rPr>
                <w:color w:val="392C69"/>
              </w:rPr>
              <w:t>КонсультантПлюс: примечание.</w:t>
            </w:r>
          </w:p>
          <w:p w:rsidR="00886F74" w:rsidRDefault="00886F74">
            <w:pPr>
              <w:pStyle w:val="ConsPlusNormal"/>
              <w:jc w:val="both"/>
            </w:pPr>
            <w:hyperlink r:id="rId21" w:history="1">
              <w:r>
                <w:rPr>
                  <w:color w:val="0000FF"/>
                </w:rPr>
                <w:t>Указом</w:t>
              </w:r>
            </w:hyperlink>
            <w:r>
              <w:rPr>
                <w:color w:val="392C69"/>
              </w:rPr>
              <w:t xml:space="preserve"> Президента РФ от 01.09.2009 N 986 учреждена должность Уполномоченного при Президенте Российской Федерации по правам ребенка.</w:t>
            </w:r>
          </w:p>
        </w:tc>
      </w:tr>
    </w:tbl>
    <w:p w:rsidR="00886F74" w:rsidRDefault="00886F74">
      <w:pPr>
        <w:pStyle w:val="ConsPlusNormal"/>
        <w:spacing w:before="280"/>
        <w:ind w:firstLine="540"/>
        <w:jc w:val="both"/>
      </w:pPr>
      <w:r>
        <w:t xml:space="preserve">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w:t>
      </w:r>
      <w:hyperlink r:id="rId22" w:history="1">
        <w:r>
          <w:rPr>
            <w:color w:val="0000FF"/>
          </w:rPr>
          <w:t>детей</w:t>
        </w:r>
      </w:hyperlink>
      <w:r>
        <w:t>, оказавшихся в трудной жизненной ситуации.</w:t>
      </w:r>
    </w:p>
    <w:p w:rsidR="00886F74" w:rsidRDefault="00886F74">
      <w:pPr>
        <w:pStyle w:val="ConsPlusNormal"/>
        <w:spacing w:before="220"/>
        <w:ind w:firstLine="540"/>
        <w:jc w:val="both"/>
      </w:pPr>
      <w:r>
        <w:t>Решение задачи по привлечению мигрантов в соответствии с потребностями демографического и социально-экономического развития включает в себя:</w:t>
      </w:r>
    </w:p>
    <w:p w:rsidR="00886F74" w:rsidRDefault="00886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F74">
        <w:trPr>
          <w:jc w:val="center"/>
        </w:trPr>
        <w:tc>
          <w:tcPr>
            <w:tcW w:w="9294" w:type="dxa"/>
            <w:tcBorders>
              <w:top w:val="nil"/>
              <w:left w:val="single" w:sz="24" w:space="0" w:color="CED3F1"/>
              <w:bottom w:val="nil"/>
              <w:right w:val="single" w:sz="24" w:space="0" w:color="F4F3F8"/>
            </w:tcBorders>
            <w:shd w:val="clear" w:color="auto" w:fill="F4F3F8"/>
          </w:tcPr>
          <w:p w:rsidR="00886F74" w:rsidRDefault="00886F74">
            <w:pPr>
              <w:pStyle w:val="ConsPlusNormal"/>
              <w:jc w:val="both"/>
            </w:pPr>
            <w:r>
              <w:rPr>
                <w:color w:val="392C69"/>
              </w:rPr>
              <w:t>КонсультантПлюс: примечание.</w:t>
            </w:r>
          </w:p>
          <w:p w:rsidR="00886F74" w:rsidRDefault="00886F74">
            <w:pPr>
              <w:pStyle w:val="ConsPlusNormal"/>
              <w:jc w:val="both"/>
            </w:pPr>
            <w:r>
              <w:rPr>
                <w:color w:val="392C69"/>
              </w:rPr>
              <w:t xml:space="preserve">Указом Президента РФ от 22.06.2006 N 637 утверждена Государственная </w:t>
            </w:r>
            <w:hyperlink r:id="rId23" w:history="1">
              <w:r>
                <w:rPr>
                  <w:color w:val="0000FF"/>
                </w:rPr>
                <w:t>программа</w:t>
              </w:r>
            </w:hyperlink>
            <w:r>
              <w:rPr>
                <w:color w:val="392C69"/>
              </w:rPr>
              <w:t xml:space="preserve"> по оказанию содействия добровольному переселению в Российскую Федерацию соотечественников, проживающих за рубежом.</w:t>
            </w:r>
          </w:p>
        </w:tc>
      </w:tr>
    </w:tbl>
    <w:p w:rsidR="00886F74" w:rsidRDefault="00886F74">
      <w:pPr>
        <w:pStyle w:val="ConsPlusNormal"/>
        <w:spacing w:before="280"/>
        <w:ind w:firstLine="540"/>
        <w:jc w:val="both"/>
      </w:pPr>
      <w:r>
        <w:lastRenderedPageBreak/>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p>
    <w:p w:rsidR="00886F74" w:rsidRDefault="00886F74">
      <w:pPr>
        <w:pStyle w:val="ConsPlusNormal"/>
        <w:spacing w:before="220"/>
        <w:ind w:firstLine="540"/>
        <w:jc w:val="both"/>
      </w:pPr>
      <w:proofErr w:type="gramStart"/>
      <w:r>
        <w:t>привлечение квалифицированных иностранных специалистов, в том числе выпускников российских образовательных организаций высшего образования,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в Российской Федерации с возможным предоставлением преимуществ в получении российского гражданства по окончании обучения;</w:t>
      </w:r>
      <w:proofErr w:type="gramEnd"/>
    </w:p>
    <w:p w:rsidR="00886F74" w:rsidRDefault="00886F74">
      <w:pPr>
        <w:pStyle w:val="ConsPlusNormal"/>
        <w:jc w:val="both"/>
      </w:pPr>
      <w:r>
        <w:t xml:space="preserve">(в ред. </w:t>
      </w:r>
      <w:hyperlink r:id="rId24" w:history="1">
        <w:r>
          <w:rPr>
            <w:color w:val="0000FF"/>
          </w:rPr>
          <w:t>Указа</w:t>
        </w:r>
      </w:hyperlink>
      <w:r>
        <w:t xml:space="preserve"> Президента РФ от 01.07.2014 N 483)</w:t>
      </w:r>
    </w:p>
    <w:p w:rsidR="00886F74" w:rsidRDefault="00886F74">
      <w:pPr>
        <w:pStyle w:val="ConsPlusNormal"/>
        <w:spacing w:before="220"/>
        <w:ind w:firstLine="540"/>
        <w:jc w:val="both"/>
      </w:pPr>
      <w:r>
        <w:t>совершенствование миграционного законодательства Российской Федерации;</w:t>
      </w:r>
    </w:p>
    <w:p w:rsidR="00886F74" w:rsidRDefault="00886F74">
      <w:pPr>
        <w:pStyle w:val="ConsPlusNormal"/>
        <w:spacing w:before="220"/>
        <w:ind w:firstLine="540"/>
        <w:jc w:val="both"/>
      </w:pPr>
      <w:proofErr w:type="gramStart"/>
      <w: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roofErr w:type="gramEnd"/>
    </w:p>
    <w:p w:rsidR="00886F74" w:rsidRDefault="00886F74">
      <w:pPr>
        <w:pStyle w:val="ConsPlusNormal"/>
        <w:spacing w:before="220"/>
        <w:ind w:firstLine="540"/>
        <w:jc w:val="both"/>
      </w:pPr>
      <w:r>
        <w:t>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этноконфессиональных конфликтов.</w:t>
      </w:r>
    </w:p>
    <w:p w:rsidR="00886F74" w:rsidRDefault="00886F74">
      <w:pPr>
        <w:pStyle w:val="ConsPlusNormal"/>
        <w:ind w:firstLine="540"/>
        <w:jc w:val="both"/>
      </w:pPr>
    </w:p>
    <w:p w:rsidR="00886F74" w:rsidRDefault="00886F74">
      <w:pPr>
        <w:pStyle w:val="ConsPlusNormal"/>
        <w:jc w:val="center"/>
        <w:outlineLvl w:val="1"/>
      </w:pPr>
      <w:r>
        <w:t>4. Информационное обеспечение</w:t>
      </w:r>
    </w:p>
    <w:p w:rsidR="00886F74" w:rsidRDefault="00886F74">
      <w:pPr>
        <w:pStyle w:val="ConsPlusNormal"/>
        <w:jc w:val="center"/>
      </w:pPr>
      <w:r>
        <w:t>реализации настоящей Концепции</w:t>
      </w:r>
    </w:p>
    <w:p w:rsidR="00886F74" w:rsidRDefault="00886F74">
      <w:pPr>
        <w:pStyle w:val="ConsPlusNormal"/>
        <w:ind w:firstLine="540"/>
        <w:jc w:val="both"/>
      </w:pPr>
    </w:p>
    <w:p w:rsidR="00886F74" w:rsidRDefault="00886F74">
      <w:pPr>
        <w:pStyle w:val="ConsPlusNormal"/>
        <w:ind w:firstLine="540"/>
        <w:jc w:val="both"/>
      </w:pPr>
      <w: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p>
    <w:p w:rsidR="00886F74" w:rsidRDefault="00886F74">
      <w:pPr>
        <w:pStyle w:val="ConsPlusNormal"/>
        <w:spacing w:before="220"/>
        <w:ind w:firstLine="540"/>
        <w:jc w:val="both"/>
      </w:pPr>
      <w: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p>
    <w:p w:rsidR="00886F74" w:rsidRDefault="00886F74">
      <w:pPr>
        <w:pStyle w:val="ConsPlusNormal"/>
        <w:spacing w:before="220"/>
        <w:ind w:firstLine="540"/>
        <w:jc w:val="both"/>
      </w:pPr>
      <w:proofErr w:type="gramStart"/>
      <w:r>
        <w:t>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w:t>
      </w:r>
      <w:proofErr w:type="gramEnd"/>
      <w:r>
        <w:t xml:space="preserve"> </w:t>
      </w:r>
      <w:proofErr w:type="gramStart"/>
      <w:r>
        <w:t>мерах</w:t>
      </w:r>
      <w:proofErr w:type="gramEnd"/>
      <w:r>
        <w:t>, позволяющих предупредить их вредное воздействие на здоровье человека.</w:t>
      </w:r>
    </w:p>
    <w:p w:rsidR="00886F74" w:rsidRDefault="00886F74">
      <w:pPr>
        <w:pStyle w:val="ConsPlusNormal"/>
        <w:spacing w:before="220"/>
        <w:ind w:firstLine="540"/>
        <w:jc w:val="both"/>
      </w:pPr>
      <w:r>
        <w:t>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родительства, на переход от малодетной семьи к семье, имеющей не менее двух детей.</w:t>
      </w:r>
    </w:p>
    <w:p w:rsidR="00886F74" w:rsidRDefault="00886F74">
      <w:pPr>
        <w:pStyle w:val="ConsPlusNormal"/>
        <w:ind w:firstLine="540"/>
        <w:jc w:val="both"/>
      </w:pPr>
    </w:p>
    <w:p w:rsidR="00886F74" w:rsidRDefault="00886F74">
      <w:pPr>
        <w:pStyle w:val="ConsPlusNormal"/>
        <w:jc w:val="center"/>
        <w:outlineLvl w:val="1"/>
      </w:pPr>
      <w:r>
        <w:t>5. Механизмы реализации</w:t>
      </w:r>
    </w:p>
    <w:p w:rsidR="00886F74" w:rsidRDefault="00886F74">
      <w:pPr>
        <w:pStyle w:val="ConsPlusNormal"/>
        <w:jc w:val="center"/>
      </w:pPr>
      <w:r>
        <w:t>демографической политики Российской Федерации</w:t>
      </w:r>
    </w:p>
    <w:p w:rsidR="00886F74" w:rsidRDefault="00886F74">
      <w:pPr>
        <w:pStyle w:val="ConsPlusNormal"/>
        <w:jc w:val="center"/>
      </w:pPr>
      <w:r>
        <w:t>на период до 2025 года</w:t>
      </w:r>
    </w:p>
    <w:p w:rsidR="00886F74" w:rsidRDefault="00886F74">
      <w:pPr>
        <w:pStyle w:val="ConsPlusNormal"/>
        <w:ind w:firstLine="540"/>
        <w:jc w:val="both"/>
      </w:pPr>
    </w:p>
    <w:p w:rsidR="00886F74" w:rsidRDefault="00886F74">
      <w:pPr>
        <w:pStyle w:val="ConsPlusNormal"/>
        <w:ind w:firstLine="540"/>
        <w:jc w:val="both"/>
      </w:pPr>
      <w:r>
        <w:lastRenderedPageBreak/>
        <w:t>Реализацию демографической политики Российской Федерации на период до 2025 года предполагается осуществлять путем:</w:t>
      </w:r>
    </w:p>
    <w:p w:rsidR="00886F74" w:rsidRDefault="00886F74">
      <w:pPr>
        <w:pStyle w:val="ConsPlusNormal"/>
        <w:spacing w:before="220"/>
        <w:ind w:firstLine="540"/>
        <w:jc w:val="both"/>
      </w:pPr>
      <w:r>
        <w:t>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для населения в сфере демографического развития;</w:t>
      </w:r>
    </w:p>
    <w:p w:rsidR="00886F74" w:rsidRDefault="00886F74">
      <w:pPr>
        <w:pStyle w:val="ConsPlusNormal"/>
        <w:spacing w:before="220"/>
        <w:ind w:firstLine="540"/>
        <w:jc w:val="both"/>
      </w:pPr>
      <w: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p>
    <w:p w:rsidR="00886F74" w:rsidRDefault="00886F74">
      <w:pPr>
        <w:pStyle w:val="ConsPlusNormal"/>
        <w:spacing w:before="220"/>
        <w:ind w:firstLine="540"/>
        <w:jc w:val="both"/>
      </w:pPr>
      <w: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p>
    <w:p w:rsidR="00886F74" w:rsidRDefault="00886F74">
      <w:pPr>
        <w:pStyle w:val="ConsPlusNormal"/>
        <w:spacing w:before="220"/>
        <w:ind w:firstLine="540"/>
        <w:jc w:val="both"/>
      </w:pPr>
      <w:r>
        <w:t xml:space="preserve">методического обеспечения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муниципальных образований, направленной на управление демографическими процессами;</w:t>
      </w:r>
    </w:p>
    <w:p w:rsidR="00886F74" w:rsidRDefault="00886F74">
      <w:pPr>
        <w:pStyle w:val="ConsPlusNormal"/>
        <w:spacing w:before="220"/>
        <w:ind w:firstLine="540"/>
        <w:jc w:val="both"/>
      </w:pPr>
      <w:r>
        <w:t>постоянного мониторинга и анализа демографических процессов и корректировки на их основе конкретных мер демографической политики;</w:t>
      </w:r>
    </w:p>
    <w:p w:rsidR="00886F74" w:rsidRDefault="00886F74">
      <w:pPr>
        <w:pStyle w:val="ConsPlusNormal"/>
        <w:spacing w:before="220"/>
        <w:ind w:firstLine="540"/>
        <w:jc w:val="both"/>
      </w:pPr>
      <w:r>
        <w:t>развития научных исследований в сфере народонаселения.</w:t>
      </w:r>
    </w:p>
    <w:p w:rsidR="00886F74" w:rsidRDefault="00886F74">
      <w:pPr>
        <w:pStyle w:val="ConsPlusNormal"/>
        <w:ind w:firstLine="540"/>
        <w:jc w:val="both"/>
      </w:pPr>
    </w:p>
    <w:p w:rsidR="00886F74" w:rsidRDefault="00886F74">
      <w:pPr>
        <w:pStyle w:val="ConsPlusNormal"/>
        <w:jc w:val="center"/>
        <w:outlineLvl w:val="1"/>
      </w:pPr>
      <w:r>
        <w:t>6. Основные этапы и ожидаемые результаты</w:t>
      </w:r>
    </w:p>
    <w:p w:rsidR="00886F74" w:rsidRDefault="00886F74">
      <w:pPr>
        <w:pStyle w:val="ConsPlusNormal"/>
        <w:jc w:val="center"/>
      </w:pPr>
      <w:r>
        <w:t>реализации демографической политики Российской Федерации</w:t>
      </w:r>
    </w:p>
    <w:p w:rsidR="00886F74" w:rsidRDefault="00886F74">
      <w:pPr>
        <w:pStyle w:val="ConsPlusNormal"/>
        <w:jc w:val="center"/>
      </w:pPr>
      <w:r>
        <w:t>на период до 2025 года</w:t>
      </w:r>
    </w:p>
    <w:p w:rsidR="00886F74" w:rsidRDefault="00886F74">
      <w:pPr>
        <w:pStyle w:val="ConsPlusNormal"/>
        <w:ind w:firstLine="540"/>
        <w:jc w:val="both"/>
      </w:pPr>
    </w:p>
    <w:p w:rsidR="00886F74" w:rsidRDefault="00886F74">
      <w:pPr>
        <w:pStyle w:val="ConsPlusNormal"/>
        <w:ind w:firstLine="540"/>
        <w:jc w:val="both"/>
      </w:pPr>
      <w:r>
        <w:t>Реализация демографической политики Российской Федерации на период до 2025 года будет осуществляться в три этапа.</w:t>
      </w:r>
    </w:p>
    <w:p w:rsidR="00886F74" w:rsidRDefault="00886F74">
      <w:pPr>
        <w:pStyle w:val="ConsPlusNormal"/>
        <w:spacing w:before="220"/>
        <w:ind w:firstLine="540"/>
        <w:jc w:val="both"/>
      </w:pPr>
      <w:proofErr w:type="gramStart"/>
      <w:r>
        <w:t>На первом этапе (2007 - 2010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w:t>
      </w:r>
      <w:proofErr w:type="gramEnd"/>
      <w:r>
        <w:t xml:space="preserve">,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оставшегося без попечения родителей, по психолого-педагогическому и </w:t>
      </w:r>
      <w:proofErr w:type="gramStart"/>
      <w:r>
        <w:t>медико-социальному</w:t>
      </w:r>
      <w:proofErr w:type="gramEnd"/>
      <w:r>
        <w:t xml:space="preserve"> сопровождению и материальной поддержке замещающих семей.</w:t>
      </w:r>
    </w:p>
    <w:p w:rsidR="00886F74" w:rsidRDefault="00886F74">
      <w:pPr>
        <w:pStyle w:val="ConsPlusNormal"/>
        <w:spacing w:before="220"/>
        <w:ind w:firstLine="540"/>
        <w:jc w:val="both"/>
      </w:pPr>
      <w:proofErr w:type="gramStart"/>
      <w:r>
        <w:t>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организациях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w:t>
      </w:r>
      <w:proofErr w:type="gramEnd"/>
      <w:r>
        <w:t xml:space="preserve"> геополитическом </w:t>
      </w:r>
      <w:proofErr w:type="gramStart"/>
      <w:r>
        <w:t>отношении</w:t>
      </w:r>
      <w:proofErr w:type="gramEnd"/>
      <w:r>
        <w:t xml:space="preserve"> регионов Российской Федерации.</w:t>
      </w:r>
    </w:p>
    <w:p w:rsidR="00886F74" w:rsidRDefault="00886F74">
      <w:pPr>
        <w:pStyle w:val="ConsPlusNormal"/>
        <w:jc w:val="both"/>
      </w:pPr>
      <w:r>
        <w:t xml:space="preserve">(в ред. </w:t>
      </w:r>
      <w:hyperlink r:id="rId25" w:history="1">
        <w:r>
          <w:rPr>
            <w:color w:val="0000FF"/>
          </w:rPr>
          <w:t>Указа</w:t>
        </w:r>
      </w:hyperlink>
      <w:r>
        <w:t xml:space="preserve"> Президента РФ от 01.07.2014 N 483)</w:t>
      </w:r>
    </w:p>
    <w:p w:rsidR="00886F74" w:rsidRDefault="00886F74">
      <w:pPr>
        <w:pStyle w:val="ConsPlusNormal"/>
        <w:spacing w:before="220"/>
        <w:ind w:firstLine="540"/>
        <w:jc w:val="both"/>
      </w:pPr>
      <w:proofErr w:type="gramStart"/>
      <w:r>
        <w:lastRenderedPageBreak/>
        <w:t>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хозяйства.</w:t>
      </w:r>
      <w:proofErr w:type="gramEnd"/>
    </w:p>
    <w:p w:rsidR="00886F74" w:rsidRDefault="00886F74">
      <w:pPr>
        <w:pStyle w:val="ConsPlusNormal"/>
        <w:spacing w:before="220"/>
        <w:ind w:firstLine="540"/>
        <w:jc w:val="both"/>
      </w:pPr>
      <w:r>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p>
    <w:p w:rsidR="00886F74" w:rsidRDefault="00886F74">
      <w:pPr>
        <w:pStyle w:val="ConsPlusNormal"/>
        <w:spacing w:before="220"/>
        <w:ind w:firstLine="540"/>
        <w:jc w:val="both"/>
      </w:pPr>
      <w:r>
        <w:t>На первом этапе будут созданы условия, позволяющие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к началу 2011 года.</w:t>
      </w:r>
    </w:p>
    <w:p w:rsidR="00886F74" w:rsidRDefault="00886F74">
      <w:pPr>
        <w:pStyle w:val="ConsPlusNormal"/>
        <w:spacing w:before="220"/>
        <w:ind w:firstLine="540"/>
        <w:jc w:val="both"/>
      </w:pPr>
      <w:r>
        <w:t>В результате реализации мероприятий первого этапа предполагается снизить темпы естественной убыли населения и обеспечить миграционный прирост.</w:t>
      </w:r>
    </w:p>
    <w:p w:rsidR="00886F74" w:rsidRDefault="00886F74">
      <w:pPr>
        <w:pStyle w:val="ConsPlusNormal"/>
        <w:spacing w:before="220"/>
        <w:ind w:firstLine="540"/>
        <w:jc w:val="both"/>
      </w:pPr>
      <w:r>
        <w:t xml:space="preserve">На втором этапе (2011 - 2015 годы) будет продолжено осуществление мероприятий по стабилизации демографической ситуации. </w:t>
      </w:r>
      <w:proofErr w:type="gramStart"/>
      <w:r>
        <w:t>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мероприятий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здоровья населения условиями труда.</w:t>
      </w:r>
      <w:proofErr w:type="gramEnd"/>
    </w:p>
    <w:p w:rsidR="00886F74" w:rsidRDefault="00886F74">
      <w:pPr>
        <w:pStyle w:val="ConsPlusNormal"/>
        <w:spacing w:before="220"/>
        <w:ind w:firstLine="540"/>
        <w:jc w:val="both"/>
      </w:pPr>
      <w:r>
        <w:t>К 2015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886F74" w:rsidRDefault="00886F74">
      <w:pPr>
        <w:pStyle w:val="ConsPlusNormal"/>
        <w:spacing w:before="220"/>
        <w:ind w:firstLine="540"/>
        <w:jc w:val="both"/>
      </w:pPr>
      <w:r>
        <w:t xml:space="preserve">В связи с реализацией с 2010 года дополнительных мер государственной поддержки семей, имеющих детей, в форме предоставления </w:t>
      </w:r>
      <w:hyperlink r:id="rId26" w:history="1">
        <w:r>
          <w:rPr>
            <w:color w:val="0000FF"/>
          </w:rPr>
          <w:t>материнского (семейного) капитала</w:t>
        </w:r>
      </w:hyperlink>
      <w:r>
        <w:t xml:space="preserve"> будут разработаны меры по расширению строительства доступного семейного жилья, развитию дополнительных образовательных услуг.</w:t>
      </w:r>
    </w:p>
    <w:p w:rsidR="00886F74" w:rsidRDefault="00886F74">
      <w:pPr>
        <w:pStyle w:val="ConsPlusNormal"/>
        <w:spacing w:before="220"/>
        <w:ind w:firstLine="540"/>
        <w:jc w:val="both"/>
      </w:pPr>
      <w:r>
        <w:t>По итогам реализации второго этапа предполагается к 2016 году:</w:t>
      </w:r>
    </w:p>
    <w:p w:rsidR="00886F74" w:rsidRDefault="00886F74">
      <w:pPr>
        <w:pStyle w:val="ConsPlusNormal"/>
        <w:spacing w:before="220"/>
        <w:ind w:firstLine="540"/>
        <w:jc w:val="both"/>
      </w:pPr>
      <w:r>
        <w:t>стабилизировать численность населения на уровне 142 - 143 млн. человек;</w:t>
      </w:r>
    </w:p>
    <w:p w:rsidR="00886F74" w:rsidRDefault="00886F74">
      <w:pPr>
        <w:pStyle w:val="ConsPlusNormal"/>
        <w:spacing w:before="220"/>
        <w:ind w:firstLine="540"/>
        <w:jc w:val="both"/>
      </w:pPr>
      <w:r>
        <w:t>увеличить показатель ожидаемой продолжительности жизни до 70 лет;</w:t>
      </w:r>
    </w:p>
    <w:p w:rsidR="00886F74" w:rsidRDefault="00886F74">
      <w:pPr>
        <w:pStyle w:val="ConsPlusNormal"/>
        <w:spacing w:before="220"/>
        <w:ind w:firstLine="540"/>
        <w:jc w:val="both"/>
      </w:pPr>
      <w:r>
        <w:t>увеличить в 1,3 раза по сравнению с 2006 годом суммарный коэффициент рождаемости, на треть снизить уровень смертности населения;</w:t>
      </w:r>
    </w:p>
    <w:p w:rsidR="00886F74" w:rsidRDefault="00886F74">
      <w:pPr>
        <w:pStyle w:val="ConsPlusNormal"/>
        <w:spacing w:before="220"/>
        <w:ind w:firstLine="540"/>
        <w:jc w:val="both"/>
      </w:pPr>
      <w:r>
        <w:t>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человек ежегодно.</w:t>
      </w:r>
    </w:p>
    <w:p w:rsidR="00886F74" w:rsidRDefault="00886F74">
      <w:pPr>
        <w:pStyle w:val="ConsPlusNormal"/>
        <w:spacing w:before="220"/>
        <w:ind w:firstLine="540"/>
        <w:jc w:val="both"/>
      </w:pPr>
      <w:r>
        <w:t>На третьем этапе (2016 - 2025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p>
    <w:p w:rsidR="00886F74" w:rsidRDefault="00886F74">
      <w:pPr>
        <w:pStyle w:val="ConsPlusNormal"/>
        <w:spacing w:before="220"/>
        <w:ind w:firstLine="540"/>
        <w:jc w:val="both"/>
      </w:pPr>
      <w:r>
        <w:t xml:space="preserve">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w:t>
      </w:r>
      <w:r>
        <w:lastRenderedPageBreak/>
        <w:t>рождение в семьях второго и третьего ребенка.</w:t>
      </w:r>
    </w:p>
    <w:p w:rsidR="00886F74" w:rsidRDefault="00886F74">
      <w:pPr>
        <w:pStyle w:val="ConsPlusNormal"/>
        <w:spacing w:before="220"/>
        <w:ind w:firstLine="540"/>
        <w:jc w:val="both"/>
      </w:pPr>
      <w: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p>
    <w:p w:rsidR="00886F74" w:rsidRDefault="00886F74">
      <w:pPr>
        <w:pStyle w:val="ConsPlusNormal"/>
        <w:spacing w:before="220"/>
        <w:ind w:firstLine="540"/>
        <w:jc w:val="both"/>
      </w:pPr>
      <w:r>
        <w:t>К 2025 году предполагается:</w:t>
      </w:r>
    </w:p>
    <w:p w:rsidR="00886F74" w:rsidRDefault="00886F74">
      <w:pPr>
        <w:pStyle w:val="ConsPlusNormal"/>
        <w:spacing w:before="220"/>
        <w:ind w:firstLine="540"/>
        <w:jc w:val="both"/>
      </w:pPr>
      <w:r>
        <w:t>обеспечить постепенное увеличение численности населения (в том числе за счет замещающей миграции) до 145 млн. человек;</w:t>
      </w:r>
    </w:p>
    <w:p w:rsidR="00886F74" w:rsidRDefault="00886F74">
      <w:pPr>
        <w:pStyle w:val="ConsPlusNormal"/>
        <w:spacing w:before="220"/>
        <w:ind w:firstLine="540"/>
        <w:jc w:val="both"/>
      </w:pPr>
      <w:r>
        <w:t>увеличить ожидаемую продолжительность жизни до 75 лет;</w:t>
      </w:r>
    </w:p>
    <w:p w:rsidR="00886F74" w:rsidRDefault="00886F74">
      <w:pPr>
        <w:pStyle w:val="ConsPlusNormal"/>
        <w:spacing w:before="220"/>
        <w:ind w:firstLine="540"/>
        <w:jc w:val="both"/>
      </w:pPr>
      <w:r>
        <w:t>увеличить в 1,5 раза по сравнению с 2006 годом суммарный коэффициент рождаемости, снизить уровень смертности в 1,6 раза;</w:t>
      </w:r>
    </w:p>
    <w:p w:rsidR="00886F74" w:rsidRDefault="00886F74">
      <w:pPr>
        <w:pStyle w:val="ConsPlusNormal"/>
        <w:spacing w:before="220"/>
        <w:ind w:firstLine="540"/>
        <w:jc w:val="both"/>
      </w:pPr>
      <w:r>
        <w:t>обеспечить миграционный прирост на уровне более 300 тыс. человек ежегодно.</w:t>
      </w:r>
    </w:p>
    <w:p w:rsidR="00886F74" w:rsidRDefault="00886F74">
      <w:pPr>
        <w:pStyle w:val="ConsPlusNormal"/>
        <w:ind w:firstLine="540"/>
        <w:jc w:val="both"/>
      </w:pPr>
    </w:p>
    <w:p w:rsidR="00886F74" w:rsidRDefault="00886F74">
      <w:pPr>
        <w:pStyle w:val="ConsPlusNormal"/>
        <w:jc w:val="center"/>
        <w:outlineLvl w:val="1"/>
      </w:pPr>
      <w:r>
        <w:t>7. Объемы и источники финансирования</w:t>
      </w:r>
    </w:p>
    <w:p w:rsidR="00886F74" w:rsidRDefault="00886F74">
      <w:pPr>
        <w:pStyle w:val="ConsPlusNormal"/>
        <w:jc w:val="center"/>
      </w:pPr>
      <w:r>
        <w:t>мероприятий настоящей Концепции</w:t>
      </w:r>
    </w:p>
    <w:p w:rsidR="00886F74" w:rsidRDefault="00886F74">
      <w:pPr>
        <w:pStyle w:val="ConsPlusNormal"/>
        <w:ind w:firstLine="540"/>
        <w:jc w:val="both"/>
      </w:pPr>
    </w:p>
    <w:p w:rsidR="00886F74" w:rsidRDefault="00886F74">
      <w:pPr>
        <w:pStyle w:val="ConsPlusNormal"/>
        <w:ind w:firstLine="540"/>
        <w:jc w:val="both"/>
      </w:pPr>
      <w:r>
        <w:t>Для решения задач, поставленных в настоящей Концепции,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w:t>
      </w:r>
    </w:p>
    <w:p w:rsidR="00886F74" w:rsidRDefault="00886F74">
      <w:pPr>
        <w:pStyle w:val="ConsPlusNormal"/>
        <w:spacing w:before="220"/>
        <w:ind w:firstLine="540"/>
        <w:jc w:val="both"/>
      </w:pPr>
      <w:r>
        <w:t>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886F74" w:rsidRDefault="00886F74">
      <w:pPr>
        <w:pStyle w:val="ConsPlusNormal"/>
        <w:ind w:firstLine="540"/>
        <w:jc w:val="both"/>
      </w:pPr>
    </w:p>
    <w:p w:rsidR="00886F74" w:rsidRDefault="00886F74">
      <w:pPr>
        <w:pStyle w:val="ConsPlusNormal"/>
        <w:ind w:firstLine="540"/>
        <w:jc w:val="both"/>
      </w:pPr>
    </w:p>
    <w:p w:rsidR="00886F74" w:rsidRDefault="00886F74">
      <w:pPr>
        <w:pStyle w:val="ConsPlusNormal"/>
        <w:pBdr>
          <w:top w:val="single" w:sz="6" w:space="0" w:color="auto"/>
        </w:pBdr>
        <w:spacing w:before="100" w:after="100"/>
        <w:jc w:val="both"/>
        <w:rPr>
          <w:sz w:val="2"/>
          <w:szCs w:val="2"/>
        </w:rPr>
      </w:pPr>
    </w:p>
    <w:p w:rsidR="00E478A1" w:rsidRDefault="00E478A1">
      <w:bookmarkStart w:id="1" w:name="_GoBack"/>
      <w:bookmarkEnd w:id="1"/>
    </w:p>
    <w:sectPr w:rsidR="00E478A1" w:rsidSect="00A64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74"/>
    <w:rsid w:val="00886F74"/>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F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F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1C9A862262E91837794DF0A3A513607B3D0F2CC91BA11B38674F824C386CA65B87F0E51CF75CB44729146291D5A5CC33B57CC2EAA7B35T3nBH" TargetMode="External"/><Relationship Id="rId13" Type="http://schemas.openxmlformats.org/officeDocument/2006/relationships/hyperlink" Target="consultantplus://offline/ref=C931C9A862262E9183779DC60D3A513600B3DCF9C891BA11B38674F824C386CA65B87F0E51CF77C344729146291D5A5CC33B57CC2EAA7B35T3nBH" TargetMode="External"/><Relationship Id="rId18" Type="http://schemas.openxmlformats.org/officeDocument/2006/relationships/hyperlink" Target="consultantplus://offline/ref=C931C9A862262E9183779DC60D3A513600B3DCF9C891BA11B38674F824C386CA65B87F0E51CF77C340729146291D5A5CC33B57CC2EAA7B35T3nBH" TargetMode="External"/><Relationship Id="rId26" Type="http://schemas.openxmlformats.org/officeDocument/2006/relationships/hyperlink" Target="consultantplus://offline/ref=C931C9A862262E9183779DC60D3A513600B3D4F1C195BA11B38674F824C386CA65B87F0E51CF75CB40729146291D5A5CC33B57CC2EAA7B35T3nBH" TargetMode="External"/><Relationship Id="rId3" Type="http://schemas.openxmlformats.org/officeDocument/2006/relationships/settings" Target="settings.xml"/><Relationship Id="rId21" Type="http://schemas.openxmlformats.org/officeDocument/2006/relationships/hyperlink" Target="consultantplus://offline/ref=C931C9A862262E9183779DC60D3A513600B3D1F8CE95BA11B38674F824C386CA65B87F0E51CF75CA42729146291D5A5CC33B57CC2EAA7B35T3nBH" TargetMode="External"/><Relationship Id="rId7" Type="http://schemas.openxmlformats.org/officeDocument/2006/relationships/hyperlink" Target="consultantplus://offline/ref=C931C9A862262E9183779DC60D3A513602BBD2F8C191BA11B38674F824C386CA65B87F0E51CF75CB41729146291D5A5CC33B57CC2EAA7B35T3nBH" TargetMode="External"/><Relationship Id="rId12" Type="http://schemas.openxmlformats.org/officeDocument/2006/relationships/hyperlink" Target="consultantplus://offline/ref=C931C9A862262E9183779DC60D3A513602B1D6F6CB91BA11B38674F824C386CA65B87F0E51CF75C841729146291D5A5CC33B57CC2EAA7B35T3nBH" TargetMode="External"/><Relationship Id="rId17" Type="http://schemas.openxmlformats.org/officeDocument/2006/relationships/hyperlink" Target="consultantplus://offline/ref=C931C9A862262E9183779DC60D3A513600B3DCF9C891BA11B38674F824C386CA65B87F0E51CF77C341729146291D5A5CC33B57CC2EAA7B35T3nBH" TargetMode="External"/><Relationship Id="rId25" Type="http://schemas.openxmlformats.org/officeDocument/2006/relationships/hyperlink" Target="consultantplus://offline/ref=C931C9A862262E9183779DC60D3A513600B3DCF9C891BA11B38674F824C386CA65B87F0E51CF77C34D729146291D5A5CC33B57CC2EAA7B35T3nBH" TargetMode="External"/><Relationship Id="rId2" Type="http://schemas.microsoft.com/office/2007/relationships/stylesWithEffects" Target="stylesWithEffects.xml"/><Relationship Id="rId16" Type="http://schemas.openxmlformats.org/officeDocument/2006/relationships/hyperlink" Target="consultantplus://offline/ref=C931C9A862262E9183779DC60D3A513600B3D4F1C195BA11B38674F824C386CA65B87F0E51CF75CB40729146291D5A5CC33B57CC2EAA7B35T3nBH" TargetMode="External"/><Relationship Id="rId20" Type="http://schemas.openxmlformats.org/officeDocument/2006/relationships/hyperlink" Target="consultantplus://offline/ref=C931C9A862262E9183779DC60D3A513602B1DDF0CB93BA11B38674F824C386CA77B8270253C76BCA4767C7176CT4n1H" TargetMode="External"/><Relationship Id="rId1" Type="http://schemas.openxmlformats.org/officeDocument/2006/relationships/styles" Target="styles.xml"/><Relationship Id="rId6" Type="http://schemas.openxmlformats.org/officeDocument/2006/relationships/hyperlink" Target="consultantplus://offline/ref=C931C9A862262E9183779DC60D3A513600B3DCF9C891BA11B38674F824C386CA65B87F0E51CF77C24C729146291D5A5CC33B57CC2EAA7B35T3nBH" TargetMode="External"/><Relationship Id="rId11" Type="http://schemas.openxmlformats.org/officeDocument/2006/relationships/hyperlink" Target="consultantplus://offline/ref=C931C9A862262E9183779DC60D3A513602B1D6F6CB91BA11B38674F824C386CA65B87F0E51CF75CB45729146291D5A5CC33B57CC2EAA7B35T3nBH" TargetMode="External"/><Relationship Id="rId24" Type="http://schemas.openxmlformats.org/officeDocument/2006/relationships/hyperlink" Target="consultantplus://offline/ref=C931C9A862262E9183779DC60D3A513600B3DCF9C891BA11B38674F824C386CA65B87F0E51CF77C343729146291D5A5CC33B57CC2EAA7B35T3n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31C9A862262E9183779DC60D3A513600B3DCF9C891BA11B38674F824C386CA65B87F0E51CF77C346729146291D5A5CC33B57CC2EAA7B35T3nBH" TargetMode="External"/><Relationship Id="rId23" Type="http://schemas.openxmlformats.org/officeDocument/2006/relationships/hyperlink" Target="consultantplus://offline/ref=C931C9A862262E9183779DC60D3A513601BBD7F3CE93BA11B38674F824C386CA65B87F0E51CF75C84D729146291D5A5CC33B57CC2EAA7B35T3nBH" TargetMode="External"/><Relationship Id="rId28" Type="http://schemas.openxmlformats.org/officeDocument/2006/relationships/theme" Target="theme/theme1.xml"/><Relationship Id="rId10" Type="http://schemas.openxmlformats.org/officeDocument/2006/relationships/hyperlink" Target="consultantplus://offline/ref=C931C9A862262E9183779DC60D3A513601BAD3F4C3C5ED13E2D37AFD2C93DCDA73F170074FCF77D44779C4T1nEH" TargetMode="External"/><Relationship Id="rId19" Type="http://schemas.openxmlformats.org/officeDocument/2006/relationships/hyperlink" Target="consultantplus://offline/ref=C931C9A862262E9183779DC60D3A513600B3D0F9CF9BBA11B38674F824C386CA65B87F0E51CF74CD40729146291D5A5CC33B57CC2EAA7B35T3nBH" TargetMode="External"/><Relationship Id="rId4" Type="http://schemas.openxmlformats.org/officeDocument/2006/relationships/webSettings" Target="webSettings.xml"/><Relationship Id="rId9" Type="http://schemas.openxmlformats.org/officeDocument/2006/relationships/hyperlink" Target="consultantplus://offline/ref=C931C9A862262E9183779DC60D3A513600B3DCF9C891BA11B38674F824C386CA65B87F0E51CF77C24C729146291D5A5CC33B57CC2EAA7B35T3nBH" TargetMode="External"/><Relationship Id="rId14" Type="http://schemas.openxmlformats.org/officeDocument/2006/relationships/hyperlink" Target="consultantplus://offline/ref=C931C9A862262E9183779DC60D3A513602B1D6F6CB91BA11B38674F824C386CA65B87F0E51CF75CB45729146291D5A5CC33B57CC2EAA7B35T3nBH" TargetMode="External"/><Relationship Id="rId22" Type="http://schemas.openxmlformats.org/officeDocument/2006/relationships/hyperlink" Target="consultantplus://offline/ref=C931C9A862262E9183779DC60D3A513600B3D0F9CF9BBA11B38674F824C386CA65B87F0E51CF74CD40729146291D5A5CC33B57CC2EAA7B35T3n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5511</Words>
  <Characters>31414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2019-02-28T07:39:00Z</dcterms:created>
  <dcterms:modified xsi:type="dcterms:W3CDTF">2019-02-28T07:39:00Z</dcterms:modified>
</cp:coreProperties>
</file>